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24" w:rsidRPr="0076592E" w:rsidRDefault="00191F24" w:rsidP="00C734E9">
      <w:pPr>
        <w:shd w:val="clear" w:color="auto" w:fill="FDFDF7"/>
        <w:spacing w:after="0" w:line="240" w:lineRule="auto"/>
        <w:ind w:left="6710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УТВЕРЖДАЮ</w:t>
      </w:r>
    </w:p>
    <w:p w:rsidR="00191F24" w:rsidRPr="0076592E" w:rsidRDefault="00191F24" w:rsidP="00C734E9">
      <w:pPr>
        <w:shd w:val="clear" w:color="auto" w:fill="FDFDF7"/>
        <w:tabs>
          <w:tab w:val="left" w:pos="42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</w:t>
      </w:r>
      <w:r w:rsidRPr="0076592E">
        <w:rPr>
          <w:rFonts w:ascii="Times New Roman" w:hAnsi="Times New Roman"/>
          <w:sz w:val="20"/>
          <w:szCs w:val="20"/>
          <w:lang w:eastAsia="ru-RU"/>
        </w:rPr>
        <w:t>Заведующий  МБДОУ №12</w:t>
      </w:r>
    </w:p>
    <w:p w:rsidR="00191F24" w:rsidRPr="0076592E" w:rsidRDefault="00191F24" w:rsidP="00C734E9">
      <w:pPr>
        <w:shd w:val="clear" w:color="auto" w:fill="FDFDF7"/>
        <w:tabs>
          <w:tab w:val="left" w:pos="42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</w:t>
      </w:r>
      <w:r w:rsidRPr="0076592E">
        <w:rPr>
          <w:rFonts w:ascii="Times New Roman" w:hAnsi="Times New Roman"/>
          <w:sz w:val="20"/>
          <w:szCs w:val="20"/>
          <w:lang w:eastAsia="ru-RU"/>
        </w:rPr>
        <w:t>_________Петревич Т.А.</w:t>
      </w:r>
    </w:p>
    <w:p w:rsidR="00191F24" w:rsidRPr="0076592E" w:rsidRDefault="00191F24" w:rsidP="00C734E9">
      <w:pPr>
        <w:shd w:val="clear" w:color="auto" w:fill="FDFDF7"/>
        <w:spacing w:after="0" w:line="240" w:lineRule="auto"/>
        <w:ind w:left="6710"/>
        <w:jc w:val="right"/>
        <w:rPr>
          <w:rFonts w:ascii="Arial" w:hAnsi="Arial" w:cs="Arial"/>
          <w:color w:val="FF0000"/>
          <w:sz w:val="20"/>
          <w:szCs w:val="20"/>
          <w:lang w:eastAsia="ru-RU"/>
        </w:rPr>
      </w:pPr>
      <w:r w:rsidRPr="0076592E">
        <w:rPr>
          <w:rFonts w:ascii="Times New Roman" w:hAnsi="Times New Roman"/>
          <w:sz w:val="20"/>
          <w:szCs w:val="20"/>
          <w:lang w:eastAsia="ru-RU"/>
        </w:rPr>
        <w:t xml:space="preserve"> 16.02. 2015г</w:t>
      </w:r>
      <w:r w:rsidRPr="0076592E">
        <w:rPr>
          <w:rFonts w:ascii="Arial" w:hAnsi="Arial" w:cs="Arial"/>
          <w:sz w:val="20"/>
          <w:szCs w:val="20"/>
          <w:lang w:eastAsia="ru-RU"/>
        </w:rPr>
        <w:t>.</w:t>
      </w:r>
    </w:p>
    <w:p w:rsidR="00191F24" w:rsidRPr="0076592E" w:rsidRDefault="00191F24" w:rsidP="00C734E9">
      <w:pPr>
        <w:shd w:val="clear" w:color="auto" w:fill="FDFDF7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ПАСПОРТ ДОСТУПНОСТИ</w:t>
      </w:r>
    </w:p>
    <w:p w:rsidR="00191F24" w:rsidRPr="0076592E" w:rsidRDefault="00191F24" w:rsidP="00C734E9">
      <w:pPr>
        <w:shd w:val="clear" w:color="auto" w:fill="FDFDF7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объекта социальной инфраструктуры (ОСИ)</w:t>
      </w:r>
    </w:p>
    <w:p w:rsidR="00191F24" w:rsidRPr="0076592E" w:rsidRDefault="00191F24" w:rsidP="00C734E9">
      <w:pPr>
        <w:shd w:val="clear" w:color="auto" w:fill="FDFDF7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bCs/>
          <w:sz w:val="20"/>
          <w:szCs w:val="20"/>
          <w:lang w:eastAsia="ru-RU"/>
        </w:rPr>
        <w:t>МБДОУ №12</w:t>
      </w:r>
    </w:p>
    <w:p w:rsidR="00191F24" w:rsidRPr="0076592E" w:rsidRDefault="00191F24" w:rsidP="00C734E9">
      <w:pPr>
        <w:shd w:val="clear" w:color="auto" w:fill="FDFDF7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1. Общие сведения об объекте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1.1. Наименование (вид) объекта 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муниципальное бюджетное дошкольное образовательное учреждение города Красноярска  «Детский сад №12 комбинированного вида»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1.2. Адрес объекта   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Россия, Красноярский край, г. Красноярск, ул. Менжинского, 10Б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1.3. Сведения о размещении объекта: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- отдельно стоящее здание </w:t>
      </w:r>
      <w:r w:rsidRPr="0076592E">
        <w:rPr>
          <w:rFonts w:ascii="Times New Roman" w:hAnsi="Times New Roman"/>
          <w:sz w:val="20"/>
          <w:szCs w:val="20"/>
          <w:u w:val="single"/>
          <w:lang w:eastAsia="ru-RU"/>
        </w:rPr>
        <w:t>2</w:t>
      </w:r>
      <w:r w:rsidRPr="0076592E">
        <w:rPr>
          <w:rFonts w:ascii="Times New Roman" w:hAnsi="Times New Roman"/>
          <w:sz w:val="20"/>
          <w:szCs w:val="20"/>
          <w:lang w:eastAsia="ru-RU"/>
        </w:rPr>
        <w:t> э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тажей, 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2652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кв.м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- часть здания _____-___ этажей (или на ______-___ этаже), ____-_____ кв.м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 наличие прилегающего земельного участка </w:t>
      </w:r>
      <w:r w:rsidRPr="0076592E">
        <w:rPr>
          <w:rFonts w:ascii="Times New Roman" w:hAnsi="Times New Roman"/>
          <w:color w:val="FF0000"/>
          <w:sz w:val="20"/>
          <w:szCs w:val="20"/>
          <w:lang w:eastAsia="ru-RU"/>
        </w:rPr>
        <w:t xml:space="preserve">- 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да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(нет</w:t>
      </w: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); </w:t>
      </w:r>
      <w:r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9549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кв.м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1.4. Год постройки здания 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1989 </w:t>
      </w:r>
      <w:r w:rsidRPr="0076592E">
        <w:rPr>
          <w:rFonts w:ascii="Times New Roman" w:hAnsi="Times New Roman"/>
          <w:sz w:val="20"/>
          <w:szCs w:val="20"/>
          <w:u w:val="single"/>
          <w:lang w:eastAsia="ru-RU"/>
        </w:rPr>
        <w:t>года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, последнего капитального ремонта </w:t>
      </w:r>
      <w:r w:rsidRPr="0076592E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нет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1.5. Дата предстоящих плановых ремонтных работ: </w:t>
      </w:r>
      <w:r w:rsidRPr="0076592E">
        <w:rPr>
          <w:rFonts w:ascii="Times New Roman" w:hAnsi="Times New Roman"/>
          <w:b/>
          <w:bCs/>
          <w:i/>
          <w:iCs/>
          <w:sz w:val="20"/>
          <w:szCs w:val="20"/>
          <w:lang w:eastAsia="ru-RU"/>
        </w:rPr>
        <w:t>текущего 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2015г</w:t>
      </w:r>
      <w:r w:rsidRPr="0076592E">
        <w:rPr>
          <w:rFonts w:ascii="Times New Roman" w:hAnsi="Times New Roman"/>
          <w:i/>
          <w:iCs/>
          <w:color w:val="FF0000"/>
          <w:sz w:val="20"/>
          <w:szCs w:val="20"/>
          <w:lang w:eastAsia="ru-RU"/>
        </w:rPr>
        <w:t xml:space="preserve">. – </w:t>
      </w:r>
      <w:r w:rsidRPr="0076592E">
        <w:rPr>
          <w:rFonts w:ascii="Times New Roman" w:hAnsi="Times New Roman"/>
          <w:i/>
          <w:iCs/>
          <w:sz w:val="20"/>
          <w:szCs w:val="20"/>
          <w:lang w:eastAsia="ru-RU"/>
        </w:rPr>
        <w:t>июнь 2015г</w:t>
      </w:r>
      <w:r w:rsidRPr="0076592E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., капитального- </w:t>
      </w:r>
      <w:r w:rsidRPr="0076592E">
        <w:rPr>
          <w:rFonts w:ascii="Times New Roman" w:hAnsi="Times New Roman"/>
          <w:b/>
          <w:i/>
          <w:iCs/>
          <w:sz w:val="20"/>
          <w:szCs w:val="20"/>
          <w:u w:val="single"/>
          <w:lang w:eastAsia="ru-RU"/>
        </w:rPr>
        <w:t>нет.</w:t>
      </w:r>
      <w:r w:rsidRPr="0076592E">
        <w:rPr>
          <w:rFonts w:ascii="Times New Roman" w:hAnsi="Times New Roman"/>
          <w:b/>
          <w:bCs/>
          <w:sz w:val="20"/>
          <w:szCs w:val="20"/>
          <w:lang w:eastAsia="ru-RU"/>
        </w:rPr>
        <w:t> 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Сведения об организации, расположенной на объекте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1.6. Название организации (учреждения), (полное юридическое наименование – согласно Уставу, краткое наименование</w:t>
      </w: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) 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муниципальное бюджетное дошкольное образовательное учреждение  «Детский сад №12 комбинированного вида»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1.7. Юридический адрес организации (учреждения) 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660001, г. Красноярск, ул.  Менжинского, 10Б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1.8. Основание для пользования объектом </w:t>
      </w:r>
      <w:r w:rsidRPr="0076592E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оперативное управление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1.9. Форма собственности (государственная, негосударственная</w:t>
      </w:r>
      <w:r w:rsidRPr="0076592E">
        <w:rPr>
          <w:rFonts w:ascii="Times New Roman" w:hAnsi="Times New Roman"/>
          <w:sz w:val="20"/>
          <w:szCs w:val="20"/>
          <w:lang w:eastAsia="ru-RU"/>
        </w:rPr>
        <w:t>) </w:t>
      </w:r>
      <w:r w:rsidRPr="0076592E">
        <w:rPr>
          <w:rFonts w:ascii="Times New Roman" w:hAnsi="Times New Roman"/>
          <w:sz w:val="20"/>
          <w:szCs w:val="20"/>
          <w:u w:val="single"/>
          <w:lang w:eastAsia="ru-RU"/>
        </w:rPr>
        <w:t>государственная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1.10. Территориальная принадлежность  </w:t>
      </w:r>
      <w:r w:rsidRPr="0076592E">
        <w:rPr>
          <w:rFonts w:ascii="Times New Roman" w:hAnsi="Times New Roman"/>
          <w:b/>
          <w:bCs/>
          <w:i/>
          <w:iCs/>
          <w:sz w:val="20"/>
          <w:szCs w:val="20"/>
          <w:u w:val="single"/>
          <w:lang w:eastAsia="ru-RU"/>
        </w:rPr>
        <w:t>муниципальная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FF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1.11. Вышестоящая организация (</w:t>
      </w:r>
      <w:r w:rsidRPr="0076592E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наименовани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е) 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Управление образования администрации города Красноярска</w:t>
      </w:r>
    </w:p>
    <w:p w:rsidR="00191F24" w:rsidRPr="0076592E" w:rsidRDefault="00191F24" w:rsidP="00C734E9">
      <w:pPr>
        <w:jc w:val="both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1.12. Адрес вышестоящей организации, другие координаты </w:t>
      </w:r>
      <w:r w:rsidRPr="0076592E">
        <w:rPr>
          <w:rFonts w:ascii="Times New Roman" w:hAnsi="Times New Roman"/>
          <w:sz w:val="20"/>
          <w:szCs w:val="20"/>
          <w:lang w:eastAsia="ru-RU"/>
        </w:rPr>
        <w:t>660049, Россия, город Красноярск, ул. Карла Маркса, 93.</w:t>
      </w:r>
    </w:p>
    <w:p w:rsidR="00191F24" w:rsidRPr="0076592E" w:rsidRDefault="00191F24" w:rsidP="00C734E9">
      <w:pPr>
        <w:shd w:val="clear" w:color="auto" w:fill="FDFDF7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2. Характеристика деятельности организации на объекте </w:t>
      </w:r>
      <w:r w:rsidRPr="0076592E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(</w:t>
      </w:r>
      <w:r w:rsidRPr="0076592E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по обслуживанию населения)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2.1 Сфера деятельности</w:t>
      </w:r>
      <w:r w:rsidRPr="0076592E">
        <w:rPr>
          <w:rFonts w:ascii="Times New Roman" w:hAnsi="Times New Roman"/>
          <w:color w:val="FF0000"/>
          <w:sz w:val="20"/>
          <w:szCs w:val="20"/>
          <w:lang w:eastAsia="ru-RU"/>
        </w:rPr>
        <w:t>:</w:t>
      </w:r>
      <w:r w:rsidRPr="0076592E">
        <w:rPr>
          <w:rFonts w:ascii="Times New Roman" w:hAnsi="Times New Roman"/>
          <w:b/>
          <w:bCs/>
          <w:color w:val="FF0000"/>
          <w:sz w:val="20"/>
          <w:szCs w:val="20"/>
          <w:u w:val="single"/>
          <w:lang w:eastAsia="ru-RU"/>
        </w:rPr>
        <w:t xml:space="preserve"> 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образование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2.2 Виды оказываемых услуг  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услуга по дошкольному образованию в дошкольном учреждении</w:t>
      </w:r>
      <w:r w:rsidRPr="0076592E">
        <w:rPr>
          <w:rFonts w:ascii="Times New Roman" w:hAnsi="Times New Roman"/>
          <w:sz w:val="20"/>
          <w:szCs w:val="20"/>
          <w:lang w:eastAsia="ru-RU"/>
        </w:rPr>
        <w:t>; 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услуга по дошкольному образованию в группах кратковременного пребывания (5ч.)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2.3 Форма оказания услуг: 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на объекте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2.4 Категории обслуживаемого населения по возрасту: </w:t>
      </w:r>
      <w:r w:rsidRPr="0076592E">
        <w:rPr>
          <w:rFonts w:ascii="Times New Roman" w:hAnsi="Times New Roman"/>
          <w:b/>
          <w:sz w:val="20"/>
          <w:szCs w:val="20"/>
          <w:u w:val="single"/>
          <w:lang w:eastAsia="ru-RU"/>
        </w:rPr>
        <w:t>дети</w:t>
      </w: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 с 3-7 лет</w:t>
      </w:r>
      <w:r w:rsidRPr="0076592E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(</w:t>
      </w:r>
      <w:r w:rsidRPr="0076592E">
        <w:rPr>
          <w:rFonts w:ascii="Times New Roman" w:hAnsi="Times New Roman"/>
          <w:bCs/>
          <w:sz w:val="20"/>
          <w:szCs w:val="20"/>
          <w:lang w:eastAsia="ru-RU"/>
        </w:rPr>
        <w:t>дети</w:t>
      </w: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,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 взрослые трудоспособного возраста, пожилые; все возрастные категории)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2.5 Категории обслуживаемых инвалидов: </w:t>
      </w:r>
      <w:r w:rsidRPr="0076592E">
        <w:rPr>
          <w:rFonts w:ascii="Times New Roman" w:hAnsi="Times New Roman"/>
          <w:b/>
          <w:i/>
          <w:iCs/>
          <w:sz w:val="20"/>
          <w:szCs w:val="20"/>
          <w:lang w:eastAsia="ru-RU"/>
        </w:rPr>
        <w:t xml:space="preserve">инвалиды; инвалиды с нарушениями зрения; слуха; </w:t>
      </w:r>
      <w:r w:rsidRPr="0076592E">
        <w:rPr>
          <w:rFonts w:ascii="Times New Roman" w:hAnsi="Times New Roman"/>
          <w:b/>
          <w:bCs/>
          <w:i/>
          <w:sz w:val="20"/>
          <w:szCs w:val="20"/>
          <w:lang w:eastAsia="ru-RU"/>
        </w:rPr>
        <w:t>дети с ОВЗ  со специфическим расстройством артикуляции речи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2.6 Плановая мощность</w:t>
      </w:r>
      <w:r w:rsidRPr="0076592E">
        <w:rPr>
          <w:rFonts w:ascii="Times New Roman" w:hAnsi="Times New Roman"/>
          <w:sz w:val="20"/>
          <w:szCs w:val="20"/>
          <w:lang w:eastAsia="ru-RU"/>
        </w:rPr>
        <w:t>: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 xml:space="preserve"> 280 чел.,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 (посещаемость (количество обслуживаемых в день), вместимость, пропускная  способность)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FF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2.7 Участие в исполнении ИПР инвалида, ребенка-инвалида (да, нет) 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да</w:t>
      </w:r>
      <w:r w:rsidRPr="0076592E">
        <w:rPr>
          <w:rFonts w:ascii="Times New Roman" w:hAnsi="Times New Roman"/>
          <w:b/>
          <w:bCs/>
          <w:sz w:val="20"/>
          <w:szCs w:val="20"/>
          <w:lang w:eastAsia="ru-RU"/>
        </w:rPr>
        <w:t> </w:t>
      </w:r>
    </w:p>
    <w:p w:rsidR="00191F24" w:rsidRPr="0076592E" w:rsidRDefault="00191F24" w:rsidP="00C734E9">
      <w:pPr>
        <w:shd w:val="clear" w:color="auto" w:fill="FDFDF7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3. Состояние доступности объекта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3.1 Путь следования к объекту пассажирским транспортом: </w:t>
      </w:r>
      <w:r w:rsidRPr="0076592E">
        <w:rPr>
          <w:rFonts w:ascii="Times New Roman" w:hAnsi="Times New Roman"/>
          <w:sz w:val="20"/>
          <w:szCs w:val="20"/>
          <w:lang w:eastAsia="ru-RU"/>
        </w:rPr>
        <w:t>из 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любого района города до остановки ул.Копыловский мост,  автобусами № 89,71,34,85  и троллейбус №5,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(описать маршрут движения с использованием пассажирского транспорта) 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наличие адаптированного пассажирского транспорта к объекту:  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нет.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3.2 Путь к объекту от ближайшей остановки пассажирского транспорта: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3.2.1 расстояние до объекта от остановки транспорта  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500 м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3.2.2 время движения (пешком) 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не более 10</w:t>
      </w:r>
      <w:r w:rsidRPr="0076592E">
        <w:rPr>
          <w:rFonts w:ascii="Times New Roman" w:hAnsi="Times New Roman"/>
          <w:b/>
          <w:bCs/>
          <w:sz w:val="20"/>
          <w:szCs w:val="20"/>
          <w:lang w:eastAsia="ru-RU"/>
        </w:rPr>
        <w:t> мин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3.2.3 наличие  выделенного от проезжей части пешеходного пути 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 xml:space="preserve">- </w:t>
      </w:r>
      <w:r w:rsidRPr="0076592E">
        <w:rPr>
          <w:rFonts w:ascii="Times New Roman" w:hAnsi="Times New Roman"/>
          <w:b/>
          <w:bCs/>
          <w:i/>
          <w:iCs/>
          <w:sz w:val="20"/>
          <w:szCs w:val="20"/>
          <w:u w:val="single"/>
          <w:lang w:eastAsia="ru-RU"/>
        </w:rPr>
        <w:t>да</w:t>
      </w:r>
      <w:r w:rsidRPr="0076592E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, 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3.2.4 Перекрестки: </w:t>
      </w:r>
      <w:r w:rsidRPr="0076592E">
        <w:rPr>
          <w:rFonts w:ascii="Times New Roman" w:hAnsi="Times New Roman"/>
          <w:b/>
          <w:bCs/>
          <w:i/>
          <w:iCs/>
          <w:color w:val="FF0000"/>
          <w:sz w:val="20"/>
          <w:szCs w:val="20"/>
          <w:u w:val="single"/>
          <w:lang w:eastAsia="ru-RU"/>
        </w:rPr>
        <w:t xml:space="preserve"> </w:t>
      </w:r>
      <w:r w:rsidRPr="0076592E">
        <w:rPr>
          <w:rFonts w:ascii="Times New Roman" w:hAnsi="Times New Roman"/>
          <w:b/>
          <w:bCs/>
          <w:i/>
          <w:iCs/>
          <w:sz w:val="20"/>
          <w:szCs w:val="20"/>
          <w:u w:val="single"/>
          <w:lang w:eastAsia="ru-RU"/>
        </w:rPr>
        <w:t>пешеходный переход</w:t>
      </w:r>
      <w:r w:rsidRPr="0076592E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;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3.2.5 Информация на пути следования к объекту: </w:t>
      </w:r>
      <w:r w:rsidRPr="0076592E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нет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</w:t>
      </w:r>
      <w:r w:rsidRPr="0076592E">
        <w:rPr>
          <w:rFonts w:ascii="Times New Roman" w:hAnsi="Times New Roman"/>
          <w:bCs/>
          <w:i/>
          <w:iCs/>
          <w:sz w:val="20"/>
          <w:szCs w:val="20"/>
          <w:lang w:eastAsia="ru-RU"/>
        </w:rPr>
        <w:t>визуальная</w:t>
      </w:r>
      <w:r w:rsidRPr="0076592E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,акустическая</w:t>
      </w:r>
      <w:r w:rsidRPr="0076592E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, тактильная, ; нет)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3.2.6 Перепады высоты на пути: </w:t>
      </w:r>
      <w:r w:rsidRPr="0076592E">
        <w:rPr>
          <w:rFonts w:ascii="Times New Roman" w:hAnsi="Times New Roman"/>
          <w:b/>
          <w:bCs/>
          <w:i/>
          <w:iCs/>
          <w:sz w:val="20"/>
          <w:szCs w:val="20"/>
          <w:u w:val="single"/>
          <w:lang w:eastAsia="ru-RU"/>
        </w:rPr>
        <w:t>есть (высота бордюра),</w:t>
      </w:r>
      <w:r w:rsidRPr="0076592E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  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76592E">
        <w:rPr>
          <w:rFonts w:ascii="Times New Roman" w:hAnsi="Times New Roman"/>
          <w:b/>
          <w:sz w:val="20"/>
          <w:szCs w:val="20"/>
          <w:u w:val="single"/>
          <w:lang w:eastAsia="ru-RU"/>
        </w:rPr>
        <w:t>подъем  для перехода проезжей  части, спуск  на пешеходную часть</w:t>
      </w:r>
      <w:r w:rsidRPr="0076592E">
        <w:rPr>
          <w:rFonts w:ascii="Times New Roman" w:hAnsi="Times New Roman"/>
          <w:b/>
          <w:sz w:val="20"/>
          <w:szCs w:val="20"/>
          <w:lang w:eastAsia="ru-RU"/>
        </w:rPr>
        <w:t>)</w:t>
      </w:r>
    </w:p>
    <w:p w:rsidR="00191F24" w:rsidRPr="0076592E" w:rsidRDefault="00191F24" w:rsidP="00C734E9">
      <w:pPr>
        <w:shd w:val="clear" w:color="auto" w:fill="FDFDF7"/>
        <w:spacing w:after="0" w:line="240" w:lineRule="auto"/>
        <w:ind w:firstLine="567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Их обустройство для инвалидов на коляске: </w:t>
      </w:r>
      <w:r w:rsidRPr="0076592E">
        <w:rPr>
          <w:rFonts w:ascii="Times New Roman" w:hAnsi="Times New Roman"/>
          <w:b/>
          <w:i/>
          <w:iCs/>
          <w:sz w:val="20"/>
          <w:szCs w:val="20"/>
          <w:u w:val="single"/>
          <w:lang w:eastAsia="ru-RU"/>
        </w:rPr>
        <w:t>нет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3.3 Организация доступности объекта для инвалидов – форма обслуживания*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652"/>
        <w:gridCol w:w="5355"/>
        <w:gridCol w:w="3173"/>
      </w:tblGrid>
      <w:tr w:rsidR="00191F24" w:rsidRPr="003838ED" w:rsidTr="00C734E9">
        <w:trPr>
          <w:trHeight w:val="823"/>
          <w:jc w:val="center"/>
        </w:trPr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№№</w:t>
            </w:r>
          </w:p>
          <w:p w:rsidR="00191F24" w:rsidRPr="0076592E" w:rsidRDefault="00191F24" w:rsidP="001B05BA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3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Категория инвалидов</w:t>
            </w:r>
          </w:p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(вид нарушения)</w:t>
            </w:r>
          </w:p>
        </w:tc>
        <w:tc>
          <w:tcPr>
            <w:tcW w:w="31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Вариант организации доступности объекта</w:t>
            </w: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(формы обслуживания)*</w:t>
            </w:r>
          </w:p>
        </w:tc>
      </w:tr>
      <w:tr w:rsidR="00191F24" w:rsidRPr="003838ED" w:rsidTr="00C734E9">
        <w:trPr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 категории инвалидов и МГН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1F24" w:rsidRPr="003838ED" w:rsidTr="00C734E9">
        <w:trPr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в том числе инвалиды: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1F24" w:rsidRPr="003838ED" w:rsidTr="00C734E9">
        <w:trPr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передвигающиеся на креслах-колясках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ВНД</w:t>
            </w:r>
          </w:p>
        </w:tc>
      </w:tr>
      <w:tr w:rsidR="00191F24" w:rsidRPr="003838ED" w:rsidTr="00C734E9">
        <w:trPr>
          <w:trHeight w:val="253"/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</w:tr>
      <w:tr w:rsidR="00191F24" w:rsidRPr="003838ED" w:rsidTr="00C734E9">
        <w:trPr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с нарушениями зрения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</w:tr>
      <w:tr w:rsidR="00191F24" w:rsidRPr="003838ED" w:rsidTr="00C734E9">
        <w:trPr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с нарушениями слуха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</w:tr>
      <w:tr w:rsidR="00191F24" w:rsidRPr="003838ED" w:rsidTr="00C734E9">
        <w:trPr>
          <w:jc w:val="center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с нарушениями умственного развития</w:t>
            </w:r>
          </w:p>
        </w:tc>
        <w:tc>
          <w:tcPr>
            <w:tcW w:w="31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ВНД</w:t>
            </w:r>
          </w:p>
        </w:tc>
      </w:tr>
    </w:tbl>
    <w:p w:rsidR="00191F24" w:rsidRPr="0076592E" w:rsidRDefault="00191F24" w:rsidP="00C734E9">
      <w:pPr>
        <w:shd w:val="clear" w:color="auto" w:fill="FDFDF7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* - указывается один из вариантов: </w:t>
      </w: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«А», «Б», «ДУ», «ВНД»</w:t>
      </w:r>
    </w:p>
    <w:p w:rsidR="00191F24" w:rsidRPr="0076592E" w:rsidRDefault="00191F24" w:rsidP="00C734E9">
      <w:pPr>
        <w:shd w:val="clear" w:color="auto" w:fill="FDFDF7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3.4 Состояние доступности основных структурно-функциональных зон</w:t>
      </w:r>
    </w:p>
    <w:tbl>
      <w:tblPr>
        <w:tblW w:w="0" w:type="auto"/>
        <w:tblInd w:w="250" w:type="dxa"/>
        <w:tblCellMar>
          <w:left w:w="0" w:type="dxa"/>
          <w:right w:w="0" w:type="dxa"/>
        </w:tblCellMar>
        <w:tblLook w:val="00A0"/>
      </w:tblPr>
      <w:tblGrid>
        <w:gridCol w:w="674"/>
        <w:gridCol w:w="5616"/>
        <w:gridCol w:w="2640"/>
      </w:tblGrid>
      <w:tr w:rsidR="00191F24" w:rsidRPr="003838ED" w:rsidTr="00C734E9">
        <w:trPr>
          <w:trHeight w:val="930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№№</w:t>
            </w:r>
          </w:p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п \п</w:t>
            </w:r>
          </w:p>
        </w:tc>
        <w:tc>
          <w:tcPr>
            <w:tcW w:w="5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Состояние доступности, в том числе для основных категорий инвалидов**</w:t>
            </w:r>
          </w:p>
        </w:tc>
      </w:tr>
      <w:tr w:rsidR="00191F24" w:rsidRPr="003838ED" w:rsidTr="00C734E9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ДЧ-И -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О, С, </w:t>
            </w:r>
          </w:p>
        </w:tc>
      </w:tr>
      <w:tr w:rsidR="00191F24" w:rsidRPr="003838ED" w:rsidTr="00C734E9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Вход (входы) в здание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ДЧ-И-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О, С, </w:t>
            </w:r>
          </w:p>
        </w:tc>
      </w:tr>
      <w:tr w:rsidR="00191F24" w:rsidRPr="003838ED" w:rsidTr="00C734E9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ДЧ-И-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О, С, </w:t>
            </w:r>
          </w:p>
        </w:tc>
      </w:tr>
      <w:tr w:rsidR="00191F24" w:rsidRPr="003838ED" w:rsidTr="00C734E9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ДЧ-И-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О, С, </w:t>
            </w:r>
          </w:p>
        </w:tc>
      </w:tr>
      <w:tr w:rsidR="00191F24" w:rsidRPr="003838ED" w:rsidTr="00C734E9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Санитарно-гигиенические помещения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ДЧ-И-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С, </w:t>
            </w:r>
          </w:p>
        </w:tc>
      </w:tr>
      <w:tr w:rsidR="00191F24" w:rsidRPr="003838ED" w:rsidTr="00C734E9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ДЧ-И-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С, </w:t>
            </w:r>
          </w:p>
        </w:tc>
      </w:tr>
      <w:tr w:rsidR="00191F24" w:rsidRPr="003838ED" w:rsidTr="00C734E9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ДЧ-И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С, </w:t>
            </w:r>
          </w:p>
        </w:tc>
      </w:tr>
    </w:tbl>
    <w:p w:rsidR="00191F24" w:rsidRPr="0076592E" w:rsidRDefault="00191F24" w:rsidP="00C734E9">
      <w:pPr>
        <w:shd w:val="clear" w:color="auto" w:fill="FDFDF7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** 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Указывается:</w:t>
      </w: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ДП-В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 - доступно полностью всем;  </w:t>
      </w: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ДП-И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 (К, О, С, Г, У) – доступно полностью избирательно (указать категории инвалидов); </w:t>
      </w: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ДЧ-В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 - доступно частично всем; </w:t>
      </w: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ДЧ-И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 (К, О, С, Г, У) – доступно частично избирательно (указать категории инвалидов); </w:t>
      </w: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ДУ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 - доступно условно, </w:t>
      </w: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ВНД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 – временно недоступно</w:t>
      </w:r>
    </w:p>
    <w:p w:rsidR="00191F24" w:rsidRPr="0076592E" w:rsidRDefault="00191F24" w:rsidP="00C734E9">
      <w:pPr>
        <w:shd w:val="clear" w:color="auto" w:fill="FDFDF7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3.5. ИТОГОВОЕ  ЗАКЛЮЧЕНИЕ о состоянии доступности </w:t>
      </w:r>
      <w:r w:rsidRPr="0076592E">
        <w:rPr>
          <w:rFonts w:ascii="Times New Roman" w:hAnsi="Times New Roman"/>
          <w:b/>
          <w:bCs/>
          <w:sz w:val="20"/>
          <w:szCs w:val="20"/>
          <w:lang w:eastAsia="ru-RU"/>
        </w:rPr>
        <w:t>ОСИ</w:t>
      </w:r>
      <w:r w:rsidRPr="0076592E">
        <w:rPr>
          <w:rFonts w:ascii="Times New Roman" w:hAnsi="Times New Roman"/>
          <w:sz w:val="20"/>
          <w:szCs w:val="20"/>
          <w:lang w:eastAsia="ru-RU"/>
        </w:rPr>
        <w:t xml:space="preserve">:   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объект доступен частично для детей дошкольного возраста, в том числе для детей-инвалидов со специфическим расстройством артикуляции речи. При необходимости обучения детей-инвалидов, необходимы работы по созданию условий доступности для инвалидов.</w:t>
      </w:r>
    </w:p>
    <w:p w:rsidR="00191F24" w:rsidRPr="0076592E" w:rsidRDefault="00191F24" w:rsidP="00C734E9">
      <w:pPr>
        <w:shd w:val="clear" w:color="auto" w:fill="FDFDF7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4. Управленческое решение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:rsidR="00191F24" w:rsidRPr="0076592E" w:rsidRDefault="00191F24" w:rsidP="00C734E9">
      <w:pPr>
        <w:shd w:val="clear" w:color="auto" w:fill="FDFDF7"/>
        <w:spacing w:before="100" w:beforeAutospacing="1" w:after="12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4.1. Рекомендации по адаптации основных структурных элементов объекта</w:t>
      </w:r>
    </w:p>
    <w:tbl>
      <w:tblPr>
        <w:tblW w:w="9484" w:type="dxa"/>
        <w:tblLayout w:type="fixed"/>
        <w:tblCellMar>
          <w:left w:w="0" w:type="dxa"/>
          <w:right w:w="0" w:type="dxa"/>
        </w:tblCellMar>
        <w:tblLook w:val="00A0"/>
      </w:tblPr>
      <w:tblGrid>
        <w:gridCol w:w="731"/>
        <w:gridCol w:w="4475"/>
        <w:gridCol w:w="4248"/>
        <w:gridCol w:w="30"/>
      </w:tblGrid>
      <w:tr w:rsidR="00191F24" w:rsidRPr="003838ED" w:rsidTr="00C734E9">
        <w:trPr>
          <w:trHeight w:val="99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№№</w:t>
            </w:r>
          </w:p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п \п</w:t>
            </w:r>
          </w:p>
        </w:tc>
        <w:tc>
          <w:tcPr>
            <w:tcW w:w="4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F24" w:rsidRPr="0076592E" w:rsidRDefault="00191F24" w:rsidP="00C734E9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Рекомендации по адаптации объекта</w:t>
            </w:r>
          </w:p>
          <w:p w:rsidR="00191F24" w:rsidRPr="0076592E" w:rsidRDefault="00191F24" w:rsidP="00C734E9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(вид работы)*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DFDF7"/>
            <w:vAlign w:val="center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1F24" w:rsidRPr="003838ED" w:rsidTr="00C734E9">
        <w:trPr>
          <w:trHeight w:val="276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DFDF7"/>
            <w:vAlign w:val="center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1F24" w:rsidRPr="003838ED" w:rsidTr="00C734E9">
        <w:trPr>
          <w:trHeight w:val="276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Вход (входы) в здание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C734E9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DFDF7"/>
            <w:vAlign w:val="center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1F24" w:rsidRPr="003838ED" w:rsidTr="00904BEB">
        <w:trPr>
          <w:trHeight w:val="276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C734E9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DFDF7"/>
            <w:vAlign w:val="center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1F24" w:rsidRPr="003838ED" w:rsidTr="00C734E9">
        <w:trPr>
          <w:trHeight w:val="276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Зона целевого назначения здания(целевого посещения объекта)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DFDF7"/>
            <w:vAlign w:val="center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1F24" w:rsidRPr="003838ED" w:rsidTr="00C734E9">
        <w:trPr>
          <w:trHeight w:val="276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Санитарно-гигиенические помещения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DFDF7"/>
            <w:vAlign w:val="center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1F24" w:rsidRPr="003838ED" w:rsidTr="00C734E9">
        <w:trPr>
          <w:trHeight w:val="276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C734E9">
            <w:pPr>
              <w:tabs>
                <w:tab w:val="right" w:pos="4604"/>
              </w:tabs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Текущий ремонт</w:t>
            </w: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DFDF7"/>
            <w:vAlign w:val="center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1F24" w:rsidRPr="003838ED" w:rsidTr="00C734E9">
        <w:trPr>
          <w:trHeight w:val="276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Пути движения  к объекту (от остановки транспорта)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FDF7"/>
            <w:vAlign w:val="center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1F24" w:rsidRPr="003838ED" w:rsidTr="00C734E9">
        <w:trPr>
          <w:gridAfter w:val="1"/>
          <w:wAfter w:w="20" w:type="dxa"/>
          <w:trHeight w:val="276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Все зоны и участки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C734E9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Текущий ремонт</w:t>
            </w:r>
          </w:p>
        </w:tc>
      </w:tr>
    </w:tbl>
    <w:p w:rsidR="00191F24" w:rsidRPr="0076592E" w:rsidRDefault="00191F24" w:rsidP="00C734E9">
      <w:pPr>
        <w:shd w:val="clear" w:color="auto" w:fill="FDFDF7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sz w:val="20"/>
          <w:szCs w:val="20"/>
          <w:lang w:eastAsia="ru-RU"/>
        </w:rPr>
        <w:t>*- указывается один из вариантов (видов работ): не нуждается; ремонт (текущий, ка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питальный); индивидуальное решение с ТСР; технические решения невозможны – организация альтернативной формы обслуживания</w:t>
      </w:r>
    </w:p>
    <w:p w:rsidR="00191F24" w:rsidRPr="0076592E" w:rsidRDefault="00191F24" w:rsidP="00C734E9">
      <w:pPr>
        <w:shd w:val="clear" w:color="auto" w:fill="FDFDF7"/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4.2. Период проведения работ </w:t>
      </w:r>
      <w:r w:rsidRPr="0076592E">
        <w:rPr>
          <w:rFonts w:ascii="Times New Roman" w:hAnsi="Times New Roman"/>
          <w:b/>
          <w:bCs/>
          <w:color w:val="000000"/>
          <w:sz w:val="20"/>
          <w:szCs w:val="20"/>
          <w:u w:val="single"/>
          <w:lang w:eastAsia="ru-RU"/>
        </w:rPr>
        <w:t> 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июнь 2015 г</w:t>
      </w:r>
      <w:r w:rsidRPr="0076592E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.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в рамках исполнения  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ведомственных целевых программ на 2015 год</w:t>
      </w:r>
    </w:p>
    <w:p w:rsidR="00191F24" w:rsidRPr="0076592E" w:rsidRDefault="00191F24" w:rsidP="00C734E9">
      <w:pPr>
        <w:shd w:val="clear" w:color="auto" w:fill="FDFDF7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                                   </w:t>
      </w:r>
      <w:r w:rsidRPr="0076592E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(указывается наименование документа: программы, плана)</w:t>
      </w:r>
    </w:p>
    <w:p w:rsidR="00191F24" w:rsidRPr="0076592E" w:rsidRDefault="00191F24" w:rsidP="00C734E9">
      <w:pPr>
        <w:shd w:val="clear" w:color="auto" w:fill="FDFDF7"/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4.3Ожидаемый результат (по состоянию доступности)после выполнения работ по адаптации:  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соответствие санитарным правилам и нормам, предъявляемых к групповым помещениям, санитарно – гигиеническим помещениям (детским туалетным комнатам)</w:t>
      </w:r>
    </w:p>
    <w:p w:rsidR="00191F24" w:rsidRPr="0076592E" w:rsidRDefault="00191F24" w:rsidP="00C734E9">
      <w:pPr>
        <w:shd w:val="clear" w:color="auto" w:fill="FDFDF7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Оценка результата исполнения программы, плана (по состоянию доступности) _________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4.4. Для принятия решения:  требуется, 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 xml:space="preserve">не требуется 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согласование.</w:t>
      </w:r>
    </w:p>
    <w:p w:rsidR="00191F24" w:rsidRPr="0076592E" w:rsidRDefault="00191F24" w:rsidP="00C734E9">
      <w:pPr>
        <w:shd w:val="clear" w:color="auto" w:fill="FDFDF7"/>
        <w:spacing w:after="0" w:line="240" w:lineRule="auto"/>
        <w:ind w:left="3544"/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(нужное подчеркнуть)</w:t>
      </w:r>
    </w:p>
    <w:p w:rsidR="00191F24" w:rsidRDefault="00191F24" w:rsidP="00C734E9">
      <w:pPr>
        <w:shd w:val="clear" w:color="auto" w:fill="FDFDF7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Имеется заключение уполномоченной организации о состоянии доступности объекта (</w:t>
      </w:r>
      <w:r w:rsidRPr="0076592E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наименование документа и выдавшей его организации, дата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), прилагается___________________________________________________________________</w:t>
      </w:r>
    </w:p>
    <w:p w:rsidR="00191F24" w:rsidRPr="0076592E" w:rsidRDefault="00191F24" w:rsidP="00C734E9">
      <w:pPr>
        <w:shd w:val="clear" w:color="auto" w:fill="FDFDF7"/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4.5. Информация размещена (обновлена) на Карте доступности субъекта РФ дата    </w:t>
      </w:r>
      <w:r w:rsidRPr="0076592E">
        <w:rPr>
          <w:rFonts w:ascii="Times New Roman" w:hAnsi="Times New Roman"/>
          <w:b/>
          <w:bCs/>
          <w:sz w:val="20"/>
          <w:szCs w:val="20"/>
          <w:lang w:eastAsia="ru-RU"/>
        </w:rPr>
        <w:t>16.02.2015г.</w:t>
      </w:r>
    </w:p>
    <w:p w:rsidR="00191F24" w:rsidRPr="0076592E" w:rsidRDefault="00191F24" w:rsidP="00C734E9">
      <w:pPr>
        <w:shd w:val="clear" w:color="auto" w:fill="FDFDF7"/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sz w:val="20"/>
          <w:szCs w:val="20"/>
          <w:u w:val="single"/>
          <w:lang w:eastAsia="ru-RU"/>
        </w:rPr>
        <w:t>Сайт  учреждения </w:t>
      </w:r>
      <w:r w:rsidRPr="0076592E">
        <w:rPr>
          <w:rFonts w:ascii="Times New Roman" w:hAnsi="Times New Roman"/>
          <w:b/>
          <w:sz w:val="20"/>
          <w:szCs w:val="20"/>
          <w:u w:val="single"/>
          <w:lang w:val="en-US" w:eastAsia="ru-RU"/>
        </w:rPr>
        <w:t>mdou</w:t>
      </w:r>
      <w:r w:rsidRPr="0076592E">
        <w:rPr>
          <w:rFonts w:ascii="Times New Roman" w:hAnsi="Times New Roman"/>
          <w:b/>
          <w:sz w:val="20"/>
          <w:szCs w:val="20"/>
          <w:u w:val="single"/>
          <w:lang w:eastAsia="ru-RU"/>
        </w:rPr>
        <w:t>12.</w:t>
      </w:r>
      <w:r w:rsidRPr="0076592E">
        <w:rPr>
          <w:rFonts w:ascii="Times New Roman" w:hAnsi="Times New Roman"/>
          <w:b/>
          <w:sz w:val="20"/>
          <w:szCs w:val="20"/>
          <w:u w:val="single"/>
          <w:lang w:val="en-US" w:eastAsia="ru-RU"/>
        </w:rPr>
        <w:t>ucoz</w:t>
      </w:r>
      <w:r w:rsidRPr="0076592E">
        <w:rPr>
          <w:rFonts w:ascii="Times New Roman" w:hAnsi="Times New Roman"/>
          <w:b/>
          <w:sz w:val="20"/>
          <w:szCs w:val="20"/>
          <w:u w:val="single"/>
          <w:lang w:eastAsia="ru-RU"/>
        </w:rPr>
        <w:t>.</w:t>
      </w:r>
      <w:r w:rsidRPr="0076592E">
        <w:rPr>
          <w:rFonts w:ascii="Times New Roman" w:hAnsi="Times New Roman"/>
          <w:b/>
          <w:sz w:val="20"/>
          <w:szCs w:val="20"/>
          <w:u w:val="single"/>
          <w:lang w:val="en-US" w:eastAsia="ru-RU"/>
        </w:rPr>
        <w:t>ru</w:t>
      </w:r>
      <w:r w:rsidRPr="0076592E"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 </w:t>
      </w:r>
      <w:r w:rsidRPr="0076592E">
        <w:rPr>
          <w:rFonts w:ascii="Times New Roman" w:hAnsi="Times New Roman"/>
          <w:sz w:val="20"/>
          <w:szCs w:val="20"/>
          <w:u w:val="single"/>
          <w:lang w:eastAsia="ru-RU"/>
        </w:rPr>
        <w:t xml:space="preserve">и </w:t>
      </w:r>
      <w:r w:rsidRPr="0076592E">
        <w:rPr>
          <w:rFonts w:ascii="Times New Roman" w:hAnsi="Times New Roman"/>
          <w:b/>
          <w:sz w:val="20"/>
          <w:szCs w:val="20"/>
          <w:u w:val="single"/>
          <w:lang w:eastAsia="ru-RU"/>
        </w:rPr>
        <w:t>страница  Главного управления образования</w:t>
      </w:r>
      <w:r w:rsidRPr="0076592E">
        <w:rPr>
          <w:rFonts w:ascii="Times New Roman" w:hAnsi="Times New Roman"/>
          <w:sz w:val="20"/>
          <w:szCs w:val="20"/>
          <w:u w:val="single"/>
          <w:lang w:eastAsia="ru-RU"/>
        </w:rPr>
        <w:t xml:space="preserve"> города Красноярска</w:t>
      </w:r>
      <w:r w:rsidRPr="0076592E">
        <w:rPr>
          <w:rFonts w:ascii="Times New Roman" w:hAnsi="Times New Roman"/>
          <w:sz w:val="20"/>
          <w:szCs w:val="20"/>
          <w:lang w:eastAsia="ru-RU"/>
        </w:rPr>
        <w:t xml:space="preserve">    </w:t>
      </w:r>
      <w:r w:rsidRPr="0076592E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(наименование сайта, портала)</w:t>
      </w: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 </w:t>
      </w:r>
    </w:p>
    <w:p w:rsidR="00191F24" w:rsidRPr="0076592E" w:rsidRDefault="00191F24" w:rsidP="00C734E9">
      <w:pPr>
        <w:shd w:val="clear" w:color="auto" w:fill="FDFDF7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5. Особые отметки</w:t>
      </w:r>
    </w:p>
    <w:p w:rsidR="00191F24" w:rsidRPr="0076592E" w:rsidRDefault="00191F24" w:rsidP="00904BEB">
      <w:pPr>
        <w:shd w:val="clear" w:color="auto" w:fill="FDFDF7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Паспорт сформирован на основании: </w:t>
      </w:r>
    </w:p>
    <w:p w:rsidR="00191F24" w:rsidRPr="0076592E" w:rsidRDefault="00191F24" w:rsidP="00C734E9">
      <w:pPr>
        <w:shd w:val="clear" w:color="auto" w:fill="FDFDF7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1. Анкеты (информации об объекте) от «16» февраля 2015г., </w:t>
      </w:r>
    </w:p>
    <w:p w:rsidR="00191F24" w:rsidRPr="0076592E" w:rsidRDefault="00191F24" w:rsidP="00C734E9">
      <w:pPr>
        <w:shd w:val="clear" w:color="auto" w:fill="FDFDF7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2. Акта обследования объекта: № акта  1 от «16» февраля 2015г. </w:t>
      </w:r>
    </w:p>
    <w:p w:rsidR="00191F24" w:rsidRDefault="00191F24" w:rsidP="00C734E9">
      <w:pPr>
        <w:shd w:val="clear" w:color="auto" w:fill="FDFDF7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3. Решения Комиссии __________________________ от «____» ____________ 20____ г.</w:t>
      </w:r>
    </w:p>
    <w:p w:rsidR="00191F24" w:rsidRDefault="00191F24" w:rsidP="00C734E9">
      <w:pPr>
        <w:shd w:val="clear" w:color="auto" w:fill="FDFDF7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91F24" w:rsidRDefault="00191F24" w:rsidP="00C734E9">
      <w:pPr>
        <w:shd w:val="clear" w:color="auto" w:fill="FDFDF7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91F24" w:rsidRDefault="00191F24" w:rsidP="00C734E9">
      <w:pPr>
        <w:shd w:val="clear" w:color="auto" w:fill="FDFDF7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91F24" w:rsidRDefault="00191F24" w:rsidP="00C734E9">
      <w:pPr>
        <w:shd w:val="clear" w:color="auto" w:fill="FDFDF7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91F24" w:rsidRDefault="00191F24" w:rsidP="00C734E9">
      <w:pPr>
        <w:shd w:val="clear" w:color="auto" w:fill="FDFDF7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91F24" w:rsidRDefault="00191F24" w:rsidP="00C734E9">
      <w:pPr>
        <w:shd w:val="clear" w:color="auto" w:fill="FDFDF7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91F24" w:rsidRDefault="00191F24" w:rsidP="00C734E9">
      <w:pPr>
        <w:shd w:val="clear" w:color="auto" w:fill="FDFDF7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91F24" w:rsidRDefault="00191F24" w:rsidP="00C734E9">
      <w:pPr>
        <w:shd w:val="clear" w:color="auto" w:fill="FDFDF7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91F24" w:rsidRDefault="00191F24" w:rsidP="00C734E9">
      <w:pPr>
        <w:shd w:val="clear" w:color="auto" w:fill="FDFDF7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91F24" w:rsidRDefault="00191F24" w:rsidP="00C734E9">
      <w:pPr>
        <w:shd w:val="clear" w:color="auto" w:fill="FDFDF7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91F24" w:rsidRDefault="00191F24" w:rsidP="00C734E9">
      <w:pPr>
        <w:shd w:val="clear" w:color="auto" w:fill="FDFDF7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91F24" w:rsidRDefault="00191F24" w:rsidP="00C734E9">
      <w:pPr>
        <w:shd w:val="clear" w:color="auto" w:fill="FDFDF7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91F24" w:rsidRDefault="00191F24" w:rsidP="00C734E9">
      <w:pPr>
        <w:shd w:val="clear" w:color="auto" w:fill="FDFDF7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91F24" w:rsidRDefault="00191F24" w:rsidP="00C734E9">
      <w:pPr>
        <w:shd w:val="clear" w:color="auto" w:fill="FDFDF7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91F24" w:rsidRDefault="00191F24" w:rsidP="00C734E9">
      <w:pPr>
        <w:shd w:val="clear" w:color="auto" w:fill="FDFDF7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91F24" w:rsidRDefault="00191F24" w:rsidP="00C734E9">
      <w:pPr>
        <w:shd w:val="clear" w:color="auto" w:fill="FDFDF7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91F24" w:rsidRDefault="00191F24" w:rsidP="00C734E9">
      <w:pPr>
        <w:shd w:val="clear" w:color="auto" w:fill="FDFDF7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91F24" w:rsidRDefault="00191F24" w:rsidP="00C734E9">
      <w:pPr>
        <w:shd w:val="clear" w:color="auto" w:fill="FDFDF7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91F24" w:rsidRDefault="00191F24" w:rsidP="00C734E9">
      <w:pPr>
        <w:shd w:val="clear" w:color="auto" w:fill="FDFDF7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91F24" w:rsidRDefault="00191F24" w:rsidP="00C734E9">
      <w:pPr>
        <w:shd w:val="clear" w:color="auto" w:fill="FDFDF7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91F24" w:rsidRPr="0076592E" w:rsidRDefault="00191F24" w:rsidP="00C734E9">
      <w:pPr>
        <w:shd w:val="clear" w:color="auto" w:fill="FDFDF7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191F24" w:rsidRPr="0076592E" w:rsidRDefault="00191F24" w:rsidP="00C734E9">
      <w:pPr>
        <w:shd w:val="clear" w:color="auto" w:fill="FDFDF7"/>
        <w:spacing w:after="0" w:line="240" w:lineRule="auto"/>
        <w:ind w:left="671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sz w:val="20"/>
          <w:szCs w:val="20"/>
          <w:lang w:eastAsia="ru-RU"/>
        </w:rPr>
        <w:t>УТВЕРЖДАЮ</w:t>
      </w:r>
    </w:p>
    <w:p w:rsidR="00191F24" w:rsidRPr="0076592E" w:rsidRDefault="00191F24" w:rsidP="00C734E9">
      <w:pPr>
        <w:shd w:val="clear" w:color="auto" w:fill="FDFDF7"/>
        <w:tabs>
          <w:tab w:val="left" w:pos="426"/>
        </w:tabs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</w:t>
      </w:r>
      <w:r w:rsidRPr="0076592E">
        <w:rPr>
          <w:rFonts w:ascii="Times New Roman" w:hAnsi="Times New Roman"/>
          <w:sz w:val="20"/>
          <w:szCs w:val="20"/>
          <w:lang w:eastAsia="ru-RU"/>
        </w:rPr>
        <w:t xml:space="preserve">  Заведующий  МБДОУ №12</w:t>
      </w:r>
    </w:p>
    <w:p w:rsidR="00191F24" w:rsidRPr="0076592E" w:rsidRDefault="00191F24" w:rsidP="00C734E9">
      <w:pPr>
        <w:shd w:val="clear" w:color="auto" w:fill="FDFDF7"/>
        <w:spacing w:after="0" w:line="240" w:lineRule="auto"/>
        <w:ind w:left="6710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sz w:val="20"/>
          <w:szCs w:val="20"/>
          <w:lang w:eastAsia="ru-RU"/>
        </w:rPr>
        <w:t xml:space="preserve">     </w:t>
      </w:r>
      <w:r>
        <w:rPr>
          <w:rFonts w:ascii="Times New Roman" w:hAnsi="Times New Roman"/>
          <w:sz w:val="20"/>
          <w:szCs w:val="20"/>
          <w:lang w:eastAsia="ru-RU"/>
        </w:rPr>
        <w:t xml:space="preserve">       </w:t>
      </w:r>
      <w:r w:rsidRPr="0076592E">
        <w:rPr>
          <w:rFonts w:ascii="Times New Roman" w:hAnsi="Times New Roman"/>
          <w:sz w:val="20"/>
          <w:szCs w:val="20"/>
          <w:lang w:eastAsia="ru-RU"/>
        </w:rPr>
        <w:t xml:space="preserve"> ______Петревич Т.А.</w:t>
      </w:r>
    </w:p>
    <w:p w:rsidR="00191F24" w:rsidRPr="0076592E" w:rsidRDefault="00191F24" w:rsidP="00C734E9">
      <w:pPr>
        <w:shd w:val="clear" w:color="auto" w:fill="FDFDF7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sz w:val="20"/>
          <w:szCs w:val="20"/>
          <w:lang w:eastAsia="ru-RU"/>
        </w:rPr>
        <w:t xml:space="preserve"> 16.02. 2015</w:t>
      </w:r>
    </w:p>
    <w:p w:rsidR="00191F24" w:rsidRPr="0076592E" w:rsidRDefault="00191F24" w:rsidP="00C734E9">
      <w:pPr>
        <w:shd w:val="clear" w:color="auto" w:fill="FDFDF7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АНКЕТА</w:t>
      </w:r>
    </w:p>
    <w:p w:rsidR="00191F24" w:rsidRPr="0076592E" w:rsidRDefault="00191F24" w:rsidP="00C734E9">
      <w:pPr>
        <w:shd w:val="clear" w:color="auto" w:fill="FDFDF7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(информация об объекте социальной инфраструктуры)</w:t>
      </w:r>
    </w:p>
    <w:p w:rsidR="00191F24" w:rsidRPr="0076592E" w:rsidRDefault="00191F24" w:rsidP="00C734E9">
      <w:pPr>
        <w:shd w:val="clear" w:color="auto" w:fill="FDFDF7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К ПАСПОРТУ ДОСТУПНОСТИ ОСИ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</w:t>
      </w:r>
      <w:r w:rsidRPr="0076592E">
        <w:rPr>
          <w:rFonts w:ascii="Times New Roman" w:hAnsi="Times New Roman"/>
          <w:b/>
          <w:bCs/>
          <w:sz w:val="20"/>
          <w:szCs w:val="20"/>
          <w:lang w:eastAsia="ru-RU"/>
        </w:rPr>
        <w:t>№ 1</w:t>
      </w:r>
    </w:p>
    <w:p w:rsidR="00191F24" w:rsidRPr="0076592E" w:rsidRDefault="00191F24" w:rsidP="00C734E9">
      <w:pPr>
        <w:shd w:val="clear" w:color="auto" w:fill="FDFDF7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 </w:t>
      </w: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ab/>
        <w:t>1. Общие сведения об объекте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 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1.1. Наименование (вид) объекта 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муниципальное бюджетное дошкольное образовательное учреждение города Красноярска  «Детский сад №12 комбинированного вида»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1.2. Адрес объекта   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Россия, Красноярский край, г. Красноярск, ул. Менжинского, 10Б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1.3. Сведения о размещении объекта: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- отдельно стоящее здание </w:t>
      </w:r>
      <w:r w:rsidRPr="0076592E">
        <w:rPr>
          <w:rFonts w:ascii="Times New Roman" w:hAnsi="Times New Roman"/>
          <w:sz w:val="20"/>
          <w:szCs w:val="20"/>
          <w:u w:val="single"/>
          <w:lang w:eastAsia="ru-RU"/>
        </w:rPr>
        <w:t>2</w:t>
      </w:r>
      <w:r w:rsidRPr="0076592E">
        <w:rPr>
          <w:rFonts w:ascii="Times New Roman" w:hAnsi="Times New Roman"/>
          <w:sz w:val="20"/>
          <w:szCs w:val="20"/>
          <w:lang w:eastAsia="ru-RU"/>
        </w:rPr>
        <w:t> э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тажей, 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2652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кв.м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- часть здания _____-___ этажей (или на ______-___ этаже), ____-_____ кв.м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 наличие прилегающего земельного участка </w:t>
      </w:r>
      <w:r w:rsidRPr="0076592E">
        <w:rPr>
          <w:rFonts w:ascii="Times New Roman" w:hAnsi="Times New Roman"/>
          <w:color w:val="FF0000"/>
          <w:sz w:val="20"/>
          <w:szCs w:val="20"/>
          <w:lang w:eastAsia="ru-RU"/>
        </w:rPr>
        <w:t xml:space="preserve">- 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да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(нет</w:t>
      </w: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); </w:t>
      </w:r>
      <w:r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9549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кв.м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1.4. Год постройки здания 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1989 </w:t>
      </w:r>
      <w:r w:rsidRPr="0076592E">
        <w:rPr>
          <w:rFonts w:ascii="Times New Roman" w:hAnsi="Times New Roman"/>
          <w:sz w:val="20"/>
          <w:szCs w:val="20"/>
          <w:u w:val="single"/>
          <w:lang w:eastAsia="ru-RU"/>
        </w:rPr>
        <w:t>года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, последнего капитального ремонта </w:t>
      </w:r>
      <w:r w:rsidRPr="0076592E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нет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1.5. Дата предстоящих плановых ремонтных работ: 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2015г</w:t>
      </w:r>
      <w:r w:rsidRPr="0076592E">
        <w:rPr>
          <w:rFonts w:ascii="Times New Roman" w:hAnsi="Times New Roman"/>
          <w:i/>
          <w:iCs/>
          <w:color w:val="FF0000"/>
          <w:sz w:val="20"/>
          <w:szCs w:val="20"/>
          <w:lang w:eastAsia="ru-RU"/>
        </w:rPr>
        <w:t>.</w:t>
      </w:r>
      <w:r w:rsidRPr="0076592E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, капитального- </w:t>
      </w:r>
      <w:r w:rsidRPr="0076592E">
        <w:rPr>
          <w:rFonts w:ascii="Times New Roman" w:hAnsi="Times New Roman"/>
          <w:b/>
          <w:i/>
          <w:iCs/>
          <w:sz w:val="20"/>
          <w:szCs w:val="20"/>
          <w:u w:val="single"/>
          <w:lang w:eastAsia="ru-RU"/>
        </w:rPr>
        <w:t>нет.</w:t>
      </w:r>
      <w:r w:rsidRPr="0076592E">
        <w:rPr>
          <w:rFonts w:ascii="Times New Roman" w:hAnsi="Times New Roman"/>
          <w:b/>
          <w:bCs/>
          <w:sz w:val="20"/>
          <w:szCs w:val="20"/>
          <w:lang w:eastAsia="ru-RU"/>
        </w:rPr>
        <w:t> 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Сведения об организации, расположенной на объекте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1.6. Название организации (учреждения), (полное юридическое наименование – согласно Уставу, краткое наименование</w:t>
      </w: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) 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муниципальное бюджетное дошкольное образовательное учреждение  «Детский сад №12 комбинированного вида»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1.7. Юридический адрес организации (учреждения) 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660001, г. Красноярск, ул.  Менжинского, 10Б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1.8. Основание для пользования объектом </w:t>
      </w:r>
      <w:r w:rsidRPr="0076592E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оперативное управление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1.9. Форма собственности (государственная, негосударственная</w:t>
      </w:r>
      <w:r w:rsidRPr="0076592E">
        <w:rPr>
          <w:rFonts w:ascii="Times New Roman" w:hAnsi="Times New Roman"/>
          <w:sz w:val="20"/>
          <w:szCs w:val="20"/>
          <w:lang w:eastAsia="ru-RU"/>
        </w:rPr>
        <w:t>) </w:t>
      </w:r>
      <w:r w:rsidRPr="0076592E">
        <w:rPr>
          <w:rFonts w:ascii="Times New Roman" w:hAnsi="Times New Roman"/>
          <w:sz w:val="20"/>
          <w:szCs w:val="20"/>
          <w:u w:val="single"/>
          <w:lang w:eastAsia="ru-RU"/>
        </w:rPr>
        <w:t>государственная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1.10. Территориальная принадлежность  </w:t>
      </w:r>
      <w:r w:rsidRPr="0076592E">
        <w:rPr>
          <w:rFonts w:ascii="Times New Roman" w:hAnsi="Times New Roman"/>
          <w:b/>
          <w:bCs/>
          <w:i/>
          <w:iCs/>
          <w:sz w:val="20"/>
          <w:szCs w:val="20"/>
          <w:u w:val="single"/>
          <w:lang w:eastAsia="ru-RU"/>
        </w:rPr>
        <w:t>муниципальная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FF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1.11. Вышестоящая организация (</w:t>
      </w:r>
      <w:r w:rsidRPr="0076592E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наименовани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е) 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Управление образования администрации города Красноярска</w:t>
      </w:r>
    </w:p>
    <w:p w:rsidR="00191F24" w:rsidRPr="0076592E" w:rsidRDefault="00191F24" w:rsidP="00C734E9">
      <w:pPr>
        <w:jc w:val="both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1.12. Адрес вышестоящей организации, другие координаты </w:t>
      </w:r>
      <w:r w:rsidRPr="0076592E">
        <w:rPr>
          <w:rFonts w:ascii="Times New Roman" w:hAnsi="Times New Roman"/>
          <w:sz w:val="20"/>
          <w:szCs w:val="20"/>
          <w:lang w:eastAsia="ru-RU"/>
        </w:rPr>
        <w:t>660049, Россия, город Красноярск, ул. Карла Маркса, 93.</w:t>
      </w:r>
    </w:p>
    <w:p w:rsidR="00191F24" w:rsidRPr="0076592E" w:rsidRDefault="00191F24" w:rsidP="00C734E9">
      <w:pPr>
        <w:shd w:val="clear" w:color="auto" w:fill="FDFDF7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2. Характеристика деятельности организации на объекте </w:t>
      </w:r>
      <w:r w:rsidRPr="0076592E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(</w:t>
      </w:r>
      <w:r w:rsidRPr="0076592E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по обслуживанию населения)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2.1 Сфера деятельности</w:t>
      </w:r>
      <w:r w:rsidRPr="0076592E">
        <w:rPr>
          <w:rFonts w:ascii="Times New Roman" w:hAnsi="Times New Roman"/>
          <w:color w:val="FF0000"/>
          <w:sz w:val="20"/>
          <w:szCs w:val="20"/>
          <w:lang w:eastAsia="ru-RU"/>
        </w:rPr>
        <w:t>:</w:t>
      </w:r>
      <w:r w:rsidRPr="0076592E">
        <w:rPr>
          <w:rFonts w:ascii="Times New Roman" w:hAnsi="Times New Roman"/>
          <w:b/>
          <w:bCs/>
          <w:color w:val="FF0000"/>
          <w:sz w:val="20"/>
          <w:szCs w:val="20"/>
          <w:u w:val="single"/>
          <w:lang w:eastAsia="ru-RU"/>
        </w:rPr>
        <w:t xml:space="preserve"> 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образование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2.2 Виды оказываемых услуг  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услуга по дошкольному образованию в дошкольном учреждении</w:t>
      </w:r>
      <w:r w:rsidRPr="0076592E">
        <w:rPr>
          <w:rFonts w:ascii="Times New Roman" w:hAnsi="Times New Roman"/>
          <w:sz w:val="20"/>
          <w:szCs w:val="20"/>
          <w:lang w:eastAsia="ru-RU"/>
        </w:rPr>
        <w:t>; 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услуга по дошкольному образованию в группах кратковременного пребывания (5ч.)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2.3 Форма оказания услуг: 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на объекте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2.4 Категории обслуживаемого населения по возрасту: </w:t>
      </w:r>
      <w:r w:rsidRPr="0076592E">
        <w:rPr>
          <w:rFonts w:ascii="Times New Roman" w:hAnsi="Times New Roman"/>
          <w:b/>
          <w:sz w:val="20"/>
          <w:szCs w:val="20"/>
          <w:u w:val="single"/>
          <w:lang w:eastAsia="ru-RU"/>
        </w:rPr>
        <w:t>дети</w:t>
      </w: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 с 3-7 лет</w:t>
      </w:r>
      <w:r w:rsidRPr="0076592E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(</w:t>
      </w:r>
      <w:r w:rsidRPr="0076592E">
        <w:rPr>
          <w:rFonts w:ascii="Times New Roman" w:hAnsi="Times New Roman"/>
          <w:bCs/>
          <w:sz w:val="20"/>
          <w:szCs w:val="20"/>
          <w:lang w:eastAsia="ru-RU"/>
        </w:rPr>
        <w:t>дети</w:t>
      </w: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,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 взрослые трудоспособного возраста, пожилые; все возрастные категории)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2.5 Категории обслуживаемых инвалидов: </w:t>
      </w:r>
      <w:r w:rsidRPr="0076592E">
        <w:rPr>
          <w:rFonts w:ascii="Times New Roman" w:hAnsi="Times New Roman"/>
          <w:b/>
          <w:i/>
          <w:iCs/>
          <w:sz w:val="20"/>
          <w:szCs w:val="20"/>
          <w:lang w:eastAsia="ru-RU"/>
        </w:rPr>
        <w:t>инвалиды; инвалиды с нарушениями зрения; слуха;</w:t>
      </w:r>
      <w:r w:rsidRPr="0076592E">
        <w:rPr>
          <w:rFonts w:ascii="Times New Roman" w:hAnsi="Times New Roman"/>
          <w:b/>
          <w:bCs/>
          <w:i/>
          <w:sz w:val="20"/>
          <w:szCs w:val="20"/>
          <w:lang w:eastAsia="ru-RU"/>
        </w:rPr>
        <w:t xml:space="preserve"> дети с ОВЗ  со специфическим расстройством артикуляции речи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2.6 Плановая мощность</w:t>
      </w:r>
      <w:r w:rsidRPr="0076592E">
        <w:rPr>
          <w:rFonts w:ascii="Times New Roman" w:hAnsi="Times New Roman"/>
          <w:sz w:val="20"/>
          <w:szCs w:val="20"/>
          <w:lang w:eastAsia="ru-RU"/>
        </w:rPr>
        <w:t>: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 xml:space="preserve"> 280 чел.,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 (посещаемость (количество обслуживаемых в день), вместимость, пропускная  способность)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FF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2.7 Участие в исполнении ИПР инвалида, ребенка-инвалида (да, нет) 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да</w:t>
      </w:r>
      <w:r w:rsidRPr="0076592E">
        <w:rPr>
          <w:rFonts w:ascii="Times New Roman" w:hAnsi="Times New Roman"/>
          <w:b/>
          <w:bCs/>
          <w:sz w:val="20"/>
          <w:szCs w:val="20"/>
          <w:lang w:eastAsia="ru-RU"/>
        </w:rPr>
        <w:t> </w:t>
      </w:r>
    </w:p>
    <w:p w:rsidR="00191F24" w:rsidRPr="0076592E" w:rsidRDefault="00191F24" w:rsidP="00C734E9">
      <w:pPr>
        <w:shd w:val="clear" w:color="auto" w:fill="FDFDF7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3. Состояние доступности объекта для инвалидов</w:t>
      </w:r>
    </w:p>
    <w:p w:rsidR="00191F24" w:rsidRPr="0076592E" w:rsidRDefault="00191F24" w:rsidP="00C734E9">
      <w:pPr>
        <w:shd w:val="clear" w:color="auto" w:fill="FDFDF7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и других маломобильных групп населения (МГН)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3.1 Путь следования к объекту пассажирским транспортом: </w:t>
      </w:r>
      <w:r w:rsidRPr="0076592E">
        <w:rPr>
          <w:rFonts w:ascii="Times New Roman" w:hAnsi="Times New Roman"/>
          <w:sz w:val="20"/>
          <w:szCs w:val="20"/>
          <w:lang w:eastAsia="ru-RU"/>
        </w:rPr>
        <w:t>из 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любого района города до остановки ул.Копыловский мост,  автобусами № 89,71,34,85  и троллейбус №5,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(описать маршрут движения с использованием пассажирского транспорта) 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наличие адаптированного пассажирского транспорта к объекту:  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нет.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3.2 Путь к объекту от ближайшей остановки пассажирского транспорта: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3.2.1 расстояние до объекта от остановки транспорта  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500 м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3.2.2 время движения (пешком) 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не более 10</w:t>
      </w:r>
      <w:r w:rsidRPr="0076592E">
        <w:rPr>
          <w:rFonts w:ascii="Times New Roman" w:hAnsi="Times New Roman"/>
          <w:b/>
          <w:bCs/>
          <w:sz w:val="20"/>
          <w:szCs w:val="20"/>
          <w:lang w:eastAsia="ru-RU"/>
        </w:rPr>
        <w:t> мин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3.2.3 наличие  выделенного от проезжей части пешеходного пути 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 xml:space="preserve">- </w:t>
      </w:r>
      <w:r w:rsidRPr="0076592E">
        <w:rPr>
          <w:rFonts w:ascii="Times New Roman" w:hAnsi="Times New Roman"/>
          <w:b/>
          <w:bCs/>
          <w:i/>
          <w:iCs/>
          <w:sz w:val="20"/>
          <w:szCs w:val="20"/>
          <w:u w:val="single"/>
          <w:lang w:eastAsia="ru-RU"/>
        </w:rPr>
        <w:t>да</w:t>
      </w:r>
      <w:r w:rsidRPr="0076592E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, 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3.2.4 Перекрестки: </w:t>
      </w:r>
      <w:r w:rsidRPr="0076592E">
        <w:rPr>
          <w:rFonts w:ascii="Times New Roman" w:hAnsi="Times New Roman"/>
          <w:b/>
          <w:bCs/>
          <w:i/>
          <w:iCs/>
          <w:color w:val="FF0000"/>
          <w:sz w:val="20"/>
          <w:szCs w:val="20"/>
          <w:u w:val="single"/>
          <w:lang w:eastAsia="ru-RU"/>
        </w:rPr>
        <w:t xml:space="preserve"> </w:t>
      </w:r>
      <w:r w:rsidRPr="0076592E">
        <w:rPr>
          <w:rFonts w:ascii="Times New Roman" w:hAnsi="Times New Roman"/>
          <w:b/>
          <w:bCs/>
          <w:i/>
          <w:iCs/>
          <w:sz w:val="20"/>
          <w:szCs w:val="20"/>
          <w:u w:val="single"/>
          <w:lang w:eastAsia="ru-RU"/>
        </w:rPr>
        <w:t>пешеходный переход</w:t>
      </w:r>
      <w:r w:rsidRPr="0076592E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;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3.2.5 Информация на пути следования к объекту: </w:t>
      </w:r>
      <w:r w:rsidRPr="0076592E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нет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</w:t>
      </w:r>
      <w:r w:rsidRPr="0076592E">
        <w:rPr>
          <w:rFonts w:ascii="Times New Roman" w:hAnsi="Times New Roman"/>
          <w:bCs/>
          <w:i/>
          <w:iCs/>
          <w:sz w:val="20"/>
          <w:szCs w:val="20"/>
          <w:lang w:eastAsia="ru-RU"/>
        </w:rPr>
        <w:t>визуальная</w:t>
      </w:r>
      <w:r w:rsidRPr="0076592E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,акустическая</w:t>
      </w:r>
      <w:r w:rsidRPr="0076592E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, тактильная, ; нет)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3.2.6 Перепады высоты на пути: </w:t>
      </w:r>
      <w:r w:rsidRPr="0076592E">
        <w:rPr>
          <w:rFonts w:ascii="Times New Roman" w:hAnsi="Times New Roman"/>
          <w:b/>
          <w:bCs/>
          <w:i/>
          <w:iCs/>
          <w:sz w:val="20"/>
          <w:szCs w:val="20"/>
          <w:u w:val="single"/>
          <w:lang w:eastAsia="ru-RU"/>
        </w:rPr>
        <w:t>есть (высота бордюра),</w:t>
      </w:r>
      <w:r w:rsidRPr="0076592E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  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76592E">
        <w:rPr>
          <w:rFonts w:ascii="Times New Roman" w:hAnsi="Times New Roman"/>
          <w:b/>
          <w:sz w:val="20"/>
          <w:szCs w:val="20"/>
          <w:u w:val="single"/>
          <w:lang w:eastAsia="ru-RU"/>
        </w:rPr>
        <w:t>подъем  для перехода проезжей  части, спуск  на пешеходную часть</w:t>
      </w:r>
      <w:r w:rsidRPr="0076592E">
        <w:rPr>
          <w:rFonts w:ascii="Times New Roman" w:hAnsi="Times New Roman"/>
          <w:b/>
          <w:sz w:val="20"/>
          <w:szCs w:val="20"/>
          <w:lang w:eastAsia="ru-RU"/>
        </w:rPr>
        <w:t>)</w:t>
      </w:r>
    </w:p>
    <w:p w:rsidR="00191F24" w:rsidRPr="0076592E" w:rsidRDefault="00191F24" w:rsidP="00C734E9">
      <w:pPr>
        <w:shd w:val="clear" w:color="auto" w:fill="FDFDF7"/>
        <w:spacing w:after="0" w:line="240" w:lineRule="auto"/>
        <w:ind w:firstLine="567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Их обустройство для инвалидов на коляске: </w:t>
      </w:r>
      <w:r w:rsidRPr="0076592E">
        <w:rPr>
          <w:rFonts w:ascii="Times New Roman" w:hAnsi="Times New Roman"/>
          <w:b/>
          <w:i/>
          <w:iCs/>
          <w:sz w:val="20"/>
          <w:szCs w:val="20"/>
          <w:u w:val="single"/>
          <w:lang w:eastAsia="ru-RU"/>
        </w:rPr>
        <w:t>нет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3.3 Вариант организация доступности ОСИ– форма обслуживания*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653"/>
        <w:gridCol w:w="5365"/>
        <w:gridCol w:w="3553"/>
      </w:tblGrid>
      <w:tr w:rsidR="00191F24" w:rsidRPr="003838ED" w:rsidTr="001B05BA">
        <w:trPr>
          <w:trHeight w:val="823"/>
          <w:jc w:val="center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№№</w:t>
            </w:r>
          </w:p>
          <w:p w:rsidR="00191F24" w:rsidRPr="0076592E" w:rsidRDefault="00191F24" w:rsidP="001B05BA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Категория инвалидов</w:t>
            </w:r>
          </w:p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(вид нарушения)</w:t>
            </w:r>
          </w:p>
        </w:tc>
        <w:tc>
          <w:tcPr>
            <w:tcW w:w="3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Вариант организации доступности объекта</w:t>
            </w: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(формы обслуживания)*</w:t>
            </w:r>
          </w:p>
        </w:tc>
      </w:tr>
      <w:tr w:rsidR="00191F24" w:rsidRPr="003838ED" w:rsidTr="001B05BA">
        <w:trPr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 категории инвалидов и МГН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1F24" w:rsidRPr="003838ED" w:rsidTr="001B05BA">
        <w:trPr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в том числе инвалиды: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1F24" w:rsidRPr="003838ED" w:rsidTr="001B05BA">
        <w:trPr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передвигающиеся на креслах-колясках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ВНД</w:t>
            </w:r>
          </w:p>
        </w:tc>
      </w:tr>
      <w:tr w:rsidR="00191F24" w:rsidRPr="003838ED" w:rsidTr="001B05BA">
        <w:trPr>
          <w:trHeight w:val="253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</w:tr>
      <w:tr w:rsidR="00191F24" w:rsidRPr="003838ED" w:rsidTr="001B05BA">
        <w:trPr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с нарушениями зрения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</w:tr>
      <w:tr w:rsidR="00191F24" w:rsidRPr="003838ED" w:rsidTr="001B05BA">
        <w:trPr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с нарушениями слуха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</w:tr>
      <w:tr w:rsidR="00191F24" w:rsidRPr="003838ED" w:rsidTr="001B05BA">
        <w:trPr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с нарушениями умственного развития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ВНД</w:t>
            </w:r>
          </w:p>
        </w:tc>
      </w:tr>
    </w:tbl>
    <w:p w:rsidR="00191F24" w:rsidRPr="0076592E" w:rsidRDefault="00191F24" w:rsidP="00C734E9">
      <w:pPr>
        <w:shd w:val="clear" w:color="auto" w:fill="FDFDF7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* - указывается один из вариантов: </w:t>
      </w: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«А», «Б», «ДУ», «ВНД»</w:t>
      </w:r>
    </w:p>
    <w:p w:rsidR="00191F24" w:rsidRPr="0076592E" w:rsidRDefault="00191F24" w:rsidP="00C734E9">
      <w:pPr>
        <w:shd w:val="clear" w:color="auto" w:fill="FDFDF7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4. Управленческое решение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4.1. Рекомендации по адаптации основных структурных элементов объекта</w:t>
      </w:r>
    </w:p>
    <w:tbl>
      <w:tblPr>
        <w:tblW w:w="9494" w:type="dxa"/>
        <w:tblLayout w:type="fixed"/>
        <w:tblCellMar>
          <w:left w:w="0" w:type="dxa"/>
          <w:right w:w="0" w:type="dxa"/>
        </w:tblCellMar>
        <w:tblLook w:val="00A0"/>
      </w:tblPr>
      <w:tblGrid>
        <w:gridCol w:w="731"/>
        <w:gridCol w:w="4906"/>
        <w:gridCol w:w="3827"/>
        <w:gridCol w:w="30"/>
      </w:tblGrid>
      <w:tr w:rsidR="00191F24" w:rsidRPr="003838ED" w:rsidTr="0076592E">
        <w:trPr>
          <w:trHeight w:val="530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№ п \п</w:t>
            </w:r>
          </w:p>
        </w:tc>
        <w:tc>
          <w:tcPr>
            <w:tcW w:w="49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Рекомендации по адаптации объекта (вид работы)*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DFDF7"/>
            <w:vAlign w:val="center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1F24" w:rsidRPr="003838ED" w:rsidTr="0076592E">
        <w:trPr>
          <w:trHeight w:val="276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DFDF7"/>
            <w:vAlign w:val="center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1F24" w:rsidRPr="003838ED" w:rsidTr="0076592E">
        <w:trPr>
          <w:trHeight w:val="276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Вход (входы) в здание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DFDF7"/>
            <w:vAlign w:val="center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1F24" w:rsidRPr="003838ED" w:rsidTr="0076592E">
        <w:trPr>
          <w:trHeight w:val="276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DFDF7"/>
            <w:vAlign w:val="center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1F24" w:rsidRPr="003838ED" w:rsidTr="0076592E">
        <w:trPr>
          <w:trHeight w:val="276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Зона целевого назначения здания(целевого посещения объекта)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DFDF7"/>
            <w:vAlign w:val="center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1F24" w:rsidRPr="003838ED" w:rsidTr="0076592E">
        <w:trPr>
          <w:trHeight w:val="276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Санитарно-гигиенические помещения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DFDF7"/>
            <w:vAlign w:val="center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1F24" w:rsidRPr="003838ED" w:rsidTr="0076592E">
        <w:trPr>
          <w:trHeight w:val="276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DFDF7"/>
            <w:vAlign w:val="center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1F24" w:rsidRPr="003838ED" w:rsidTr="0076592E">
        <w:trPr>
          <w:trHeight w:val="276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Пути движения  к объекту (от остановки транспорта)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FDF7"/>
            <w:vAlign w:val="center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1F24" w:rsidRPr="003838ED" w:rsidTr="0076592E">
        <w:trPr>
          <w:gridAfter w:val="1"/>
          <w:wAfter w:w="30" w:type="dxa"/>
          <w:trHeight w:val="276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Все зоны и участки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Текущий ремонт</w:t>
            </w:r>
          </w:p>
        </w:tc>
      </w:tr>
    </w:tbl>
    <w:p w:rsidR="00191F24" w:rsidRPr="0076592E" w:rsidRDefault="00191F24" w:rsidP="00C734E9">
      <w:pPr>
        <w:shd w:val="clear" w:color="auto" w:fill="FDFDF7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*- 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91F24" w:rsidRPr="0076592E" w:rsidRDefault="00191F24" w:rsidP="00C734E9">
      <w:pPr>
        <w:shd w:val="clear" w:color="auto" w:fill="FDFDF7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Размещение информации на Карте доступности субъекта российской Федерации согласовано</w:t>
      </w:r>
    </w:p>
    <w:p w:rsidR="00191F24" w:rsidRPr="0076592E" w:rsidRDefault="00191F24" w:rsidP="00C734E9">
      <w:pPr>
        <w:shd w:val="clear" w:color="auto" w:fill="FDFDF7"/>
        <w:spacing w:before="100" w:beforeAutospacing="1" w:after="100" w:afterAutospacing="1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color w:val="000000"/>
          <w:sz w:val="20"/>
          <w:szCs w:val="20"/>
          <w:lang w:eastAsia="ru-RU"/>
        </w:rPr>
        <w:t>_____________________________________________________________________________________________</w:t>
      </w:r>
    </w:p>
    <w:p w:rsidR="00191F24" w:rsidRPr="0076592E" w:rsidRDefault="00191F24" w:rsidP="00C734E9">
      <w:pPr>
        <w:shd w:val="clear" w:color="auto" w:fill="FDFDF7"/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76592E">
        <w:rPr>
          <w:rFonts w:ascii="Times New Roman" w:hAnsi="Times New Roman"/>
          <w:i/>
          <w:sz w:val="20"/>
          <w:szCs w:val="20"/>
          <w:lang w:eastAsia="ru-RU"/>
        </w:rPr>
        <w:t>(подпись, Ф.И.О., должность; координаты для связи уполномоченного представителя объекта)</w:t>
      </w:r>
    </w:p>
    <w:p w:rsidR="00191F24" w:rsidRDefault="00191F24" w:rsidP="00C734E9">
      <w:pPr>
        <w:rPr>
          <w:rFonts w:ascii="Times New Roman" w:hAnsi="Times New Roman"/>
          <w:sz w:val="20"/>
          <w:szCs w:val="20"/>
        </w:rPr>
      </w:pPr>
    </w:p>
    <w:p w:rsidR="00191F24" w:rsidRDefault="00191F24" w:rsidP="00C734E9">
      <w:pPr>
        <w:rPr>
          <w:rFonts w:ascii="Times New Roman" w:hAnsi="Times New Roman"/>
          <w:sz w:val="20"/>
          <w:szCs w:val="20"/>
        </w:rPr>
      </w:pPr>
    </w:p>
    <w:p w:rsidR="00191F24" w:rsidRDefault="00191F24" w:rsidP="00C734E9">
      <w:pPr>
        <w:rPr>
          <w:rFonts w:ascii="Times New Roman" w:hAnsi="Times New Roman"/>
          <w:sz w:val="20"/>
          <w:szCs w:val="20"/>
        </w:rPr>
      </w:pPr>
    </w:p>
    <w:p w:rsidR="00191F24" w:rsidRDefault="00191F24" w:rsidP="00C734E9">
      <w:pPr>
        <w:rPr>
          <w:rFonts w:ascii="Times New Roman" w:hAnsi="Times New Roman"/>
          <w:sz w:val="20"/>
          <w:szCs w:val="20"/>
        </w:rPr>
      </w:pPr>
    </w:p>
    <w:p w:rsidR="00191F24" w:rsidRDefault="00191F24" w:rsidP="00C734E9">
      <w:pPr>
        <w:rPr>
          <w:rFonts w:ascii="Times New Roman" w:hAnsi="Times New Roman"/>
          <w:sz w:val="20"/>
          <w:szCs w:val="20"/>
        </w:rPr>
      </w:pPr>
    </w:p>
    <w:p w:rsidR="00191F24" w:rsidRDefault="00191F24" w:rsidP="00C734E9">
      <w:pPr>
        <w:rPr>
          <w:rFonts w:ascii="Times New Roman" w:hAnsi="Times New Roman"/>
          <w:sz w:val="20"/>
          <w:szCs w:val="20"/>
        </w:rPr>
      </w:pPr>
    </w:p>
    <w:p w:rsidR="00191F24" w:rsidRDefault="00191F24" w:rsidP="00C734E9">
      <w:pPr>
        <w:rPr>
          <w:rFonts w:ascii="Times New Roman" w:hAnsi="Times New Roman"/>
          <w:sz w:val="20"/>
          <w:szCs w:val="20"/>
        </w:rPr>
      </w:pPr>
    </w:p>
    <w:p w:rsidR="00191F24" w:rsidRDefault="00191F24" w:rsidP="00C734E9">
      <w:pPr>
        <w:rPr>
          <w:rFonts w:ascii="Times New Roman" w:hAnsi="Times New Roman"/>
          <w:sz w:val="20"/>
          <w:szCs w:val="20"/>
        </w:rPr>
      </w:pPr>
    </w:p>
    <w:p w:rsidR="00191F24" w:rsidRDefault="00191F24" w:rsidP="00C734E9">
      <w:pPr>
        <w:rPr>
          <w:rFonts w:ascii="Times New Roman" w:hAnsi="Times New Roman"/>
          <w:sz w:val="20"/>
          <w:szCs w:val="20"/>
        </w:rPr>
      </w:pPr>
    </w:p>
    <w:p w:rsidR="00191F24" w:rsidRDefault="00191F24" w:rsidP="00C734E9">
      <w:pPr>
        <w:rPr>
          <w:rFonts w:ascii="Times New Roman" w:hAnsi="Times New Roman"/>
          <w:sz w:val="20"/>
          <w:szCs w:val="20"/>
        </w:rPr>
      </w:pPr>
    </w:p>
    <w:p w:rsidR="00191F24" w:rsidRDefault="00191F24" w:rsidP="00C734E9">
      <w:pPr>
        <w:rPr>
          <w:rFonts w:ascii="Times New Roman" w:hAnsi="Times New Roman"/>
          <w:sz w:val="20"/>
          <w:szCs w:val="20"/>
        </w:rPr>
      </w:pPr>
    </w:p>
    <w:p w:rsidR="00191F24" w:rsidRDefault="00191F24" w:rsidP="00C734E9">
      <w:pPr>
        <w:rPr>
          <w:rFonts w:ascii="Times New Roman" w:hAnsi="Times New Roman"/>
          <w:sz w:val="20"/>
          <w:szCs w:val="20"/>
        </w:rPr>
      </w:pPr>
    </w:p>
    <w:p w:rsidR="00191F24" w:rsidRDefault="00191F24" w:rsidP="00C734E9">
      <w:pPr>
        <w:rPr>
          <w:rFonts w:ascii="Times New Roman" w:hAnsi="Times New Roman"/>
          <w:sz w:val="20"/>
          <w:szCs w:val="20"/>
        </w:rPr>
      </w:pPr>
    </w:p>
    <w:p w:rsidR="00191F24" w:rsidRDefault="00191F24" w:rsidP="00C734E9">
      <w:pPr>
        <w:rPr>
          <w:rFonts w:ascii="Times New Roman" w:hAnsi="Times New Roman"/>
          <w:sz w:val="20"/>
          <w:szCs w:val="20"/>
        </w:rPr>
      </w:pPr>
    </w:p>
    <w:p w:rsidR="00191F24" w:rsidRDefault="00191F24" w:rsidP="00C734E9">
      <w:pPr>
        <w:rPr>
          <w:rFonts w:ascii="Times New Roman" w:hAnsi="Times New Roman"/>
          <w:sz w:val="20"/>
          <w:szCs w:val="20"/>
        </w:rPr>
      </w:pPr>
    </w:p>
    <w:p w:rsidR="00191F24" w:rsidRDefault="00191F24" w:rsidP="00C734E9">
      <w:pPr>
        <w:rPr>
          <w:rFonts w:ascii="Times New Roman" w:hAnsi="Times New Roman"/>
          <w:sz w:val="20"/>
          <w:szCs w:val="20"/>
        </w:rPr>
      </w:pPr>
    </w:p>
    <w:p w:rsidR="00191F24" w:rsidRDefault="00191F24" w:rsidP="00C734E9">
      <w:pPr>
        <w:rPr>
          <w:rFonts w:ascii="Times New Roman" w:hAnsi="Times New Roman"/>
          <w:sz w:val="20"/>
          <w:szCs w:val="20"/>
        </w:rPr>
      </w:pPr>
    </w:p>
    <w:p w:rsidR="00191F24" w:rsidRPr="0076592E" w:rsidRDefault="00191F24" w:rsidP="00C734E9">
      <w:pPr>
        <w:rPr>
          <w:rFonts w:ascii="Times New Roman" w:hAnsi="Times New Roman"/>
          <w:sz w:val="20"/>
          <w:szCs w:val="20"/>
        </w:rPr>
      </w:pPr>
    </w:p>
    <w:p w:rsidR="00191F24" w:rsidRPr="0076592E" w:rsidRDefault="00191F24" w:rsidP="00C734E9">
      <w:pPr>
        <w:shd w:val="clear" w:color="auto" w:fill="FDFDF7"/>
        <w:spacing w:after="0" w:line="240" w:lineRule="auto"/>
        <w:ind w:left="6710"/>
        <w:jc w:val="right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УТВЕРЖДАЮ</w:t>
      </w:r>
    </w:p>
    <w:p w:rsidR="00191F24" w:rsidRDefault="00191F24" w:rsidP="00C734E9">
      <w:pPr>
        <w:shd w:val="clear" w:color="auto" w:fill="FDFDF7"/>
        <w:spacing w:after="0" w:line="240" w:lineRule="auto"/>
        <w:ind w:left="671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Руководитель ОСЗН</w:t>
      </w:r>
    </w:p>
    <w:p w:rsidR="00191F24" w:rsidRDefault="00191F24" w:rsidP="00C734E9">
      <w:pPr>
        <w:pBdr>
          <w:top w:val="single" w:sz="12" w:space="1" w:color="auto"/>
          <w:bottom w:val="single" w:sz="12" w:space="1" w:color="auto"/>
        </w:pBdr>
        <w:shd w:val="clear" w:color="auto" w:fill="FDFDF7"/>
        <w:spacing w:after="0" w:line="240" w:lineRule="auto"/>
        <w:ind w:left="671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191F24" w:rsidRPr="0076592E" w:rsidRDefault="00191F24" w:rsidP="00C734E9">
      <w:pPr>
        <w:shd w:val="clear" w:color="auto" w:fill="FDFDF7"/>
        <w:spacing w:after="0" w:line="240" w:lineRule="auto"/>
        <w:ind w:left="6710"/>
        <w:jc w:val="right"/>
        <w:rPr>
          <w:rFonts w:ascii="Arial" w:hAnsi="Arial" w:cs="Arial"/>
          <w:color w:val="FF0000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«___»_________ 20____г.</w:t>
      </w:r>
      <w:r w:rsidRPr="0076592E">
        <w:rPr>
          <w:rFonts w:ascii="Arial" w:hAnsi="Arial" w:cs="Arial"/>
          <w:sz w:val="20"/>
          <w:szCs w:val="20"/>
          <w:lang w:eastAsia="ru-RU"/>
        </w:rPr>
        <w:t>.</w:t>
      </w:r>
    </w:p>
    <w:p w:rsidR="00191F24" w:rsidRPr="0076592E" w:rsidRDefault="00191F24" w:rsidP="00C734E9">
      <w:pPr>
        <w:shd w:val="clear" w:color="auto" w:fill="FDFDF7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АКТ ОБСЛЕДОВАНИЯ</w:t>
      </w:r>
    </w:p>
    <w:p w:rsidR="00191F24" w:rsidRPr="0076592E" w:rsidRDefault="00191F24" w:rsidP="00C734E9">
      <w:pPr>
        <w:shd w:val="clear" w:color="auto" w:fill="FDFDF7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объекта социальной инфраструктуры </w:t>
      </w:r>
    </w:p>
    <w:p w:rsidR="00191F24" w:rsidRPr="0076592E" w:rsidRDefault="00191F24" w:rsidP="00C734E9">
      <w:pPr>
        <w:shd w:val="clear" w:color="auto" w:fill="FDFDF7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К ПАСПОРТУ ДОСТУПНОСТИ ОСИ</w:t>
      </w:r>
    </w:p>
    <w:p w:rsidR="00191F24" w:rsidRPr="0076592E" w:rsidRDefault="00191F24" w:rsidP="00C734E9">
      <w:pPr>
        <w:shd w:val="clear" w:color="auto" w:fill="FDFDF7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bCs/>
          <w:sz w:val="20"/>
          <w:szCs w:val="20"/>
          <w:lang w:eastAsia="ru-RU"/>
        </w:rPr>
        <w:t>МБДОУ №12</w:t>
      </w:r>
    </w:p>
    <w:p w:rsidR="00191F24" w:rsidRPr="0076592E" w:rsidRDefault="00191F24" w:rsidP="00C734E9">
      <w:pPr>
        <w:shd w:val="clear" w:color="auto" w:fill="FDFDF7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1. Общие сведения об объекте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 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1.1. Наименование (вид) объекта 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муниципальное бюджетное дошкольное образовательное учреждение города Красноярска  «Детский сад №12 комбинированного вида»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1.2. Адрес объекта   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Россия, Красноярский край, г. Красноярск, ул. Менжинского, 10Б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1.3. Сведения о размещении объекта: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- отдельно стоящее здание </w:t>
      </w:r>
      <w:r w:rsidRPr="0076592E">
        <w:rPr>
          <w:rFonts w:ascii="Times New Roman" w:hAnsi="Times New Roman"/>
          <w:sz w:val="20"/>
          <w:szCs w:val="20"/>
          <w:u w:val="single"/>
          <w:lang w:eastAsia="ru-RU"/>
        </w:rPr>
        <w:t>2</w:t>
      </w:r>
      <w:r w:rsidRPr="0076592E">
        <w:rPr>
          <w:rFonts w:ascii="Times New Roman" w:hAnsi="Times New Roman"/>
          <w:sz w:val="20"/>
          <w:szCs w:val="20"/>
          <w:lang w:eastAsia="ru-RU"/>
        </w:rPr>
        <w:t> э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тажей, 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2652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кв.м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- часть здания _____-___ этажей (или на ______-___ этаже), ____-_____ кв.м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- наличие прилегающего земельного участка </w:t>
      </w:r>
      <w:r w:rsidRPr="0076592E">
        <w:rPr>
          <w:rFonts w:ascii="Times New Roman" w:hAnsi="Times New Roman"/>
          <w:color w:val="FF0000"/>
          <w:sz w:val="20"/>
          <w:szCs w:val="20"/>
          <w:lang w:eastAsia="ru-RU"/>
        </w:rPr>
        <w:t xml:space="preserve">- 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да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(нет</w:t>
      </w: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); </w:t>
      </w:r>
      <w:r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9549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кв.м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1.4. Год постройки здания 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1989 </w:t>
      </w:r>
      <w:r w:rsidRPr="0076592E">
        <w:rPr>
          <w:rFonts w:ascii="Times New Roman" w:hAnsi="Times New Roman"/>
          <w:sz w:val="20"/>
          <w:szCs w:val="20"/>
          <w:u w:val="single"/>
          <w:lang w:eastAsia="ru-RU"/>
        </w:rPr>
        <w:t>года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, последнего капитального ремонта </w:t>
      </w:r>
      <w:r w:rsidRPr="0076592E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нет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1.5. Дата предстоящих плановых ремонтных работ: 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 xml:space="preserve"> 2015г</w:t>
      </w:r>
      <w:r w:rsidRPr="0076592E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., капитального- </w:t>
      </w:r>
      <w:r w:rsidRPr="0076592E">
        <w:rPr>
          <w:rFonts w:ascii="Times New Roman" w:hAnsi="Times New Roman"/>
          <w:b/>
          <w:i/>
          <w:iCs/>
          <w:sz w:val="20"/>
          <w:szCs w:val="20"/>
          <w:u w:val="single"/>
          <w:lang w:eastAsia="ru-RU"/>
        </w:rPr>
        <w:t>нет.</w:t>
      </w:r>
      <w:r w:rsidRPr="0076592E">
        <w:rPr>
          <w:rFonts w:ascii="Times New Roman" w:hAnsi="Times New Roman"/>
          <w:b/>
          <w:bCs/>
          <w:sz w:val="20"/>
          <w:szCs w:val="20"/>
          <w:lang w:eastAsia="ru-RU"/>
        </w:rPr>
        <w:t> 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Сведения об организации, расположенной на объекте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1.6. Название организации (учреждения), (полное юридическое наименование – согласно Уставу, краткое наименование</w:t>
      </w: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) 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муниципальное бюджетное дошкольное образовательное учреждение  «Детский сад №12 комбинированного вида»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1.7. Юридический адрес организации (учреждения) 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660001, г. Красноярск, ул.  Менжинского, 10Б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1.8. Основание для пользования объектом </w:t>
      </w:r>
      <w:r w:rsidRPr="0076592E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оперативное управление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1.9. Форма собственности (государственная, негосударственная</w:t>
      </w:r>
      <w:r w:rsidRPr="0076592E">
        <w:rPr>
          <w:rFonts w:ascii="Times New Roman" w:hAnsi="Times New Roman"/>
          <w:sz w:val="20"/>
          <w:szCs w:val="20"/>
          <w:lang w:eastAsia="ru-RU"/>
        </w:rPr>
        <w:t>) </w:t>
      </w:r>
      <w:r w:rsidRPr="0076592E">
        <w:rPr>
          <w:rFonts w:ascii="Times New Roman" w:hAnsi="Times New Roman"/>
          <w:sz w:val="20"/>
          <w:szCs w:val="20"/>
          <w:u w:val="single"/>
          <w:lang w:eastAsia="ru-RU"/>
        </w:rPr>
        <w:t>государственная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1.10. Территориальная принадлежность  </w:t>
      </w:r>
      <w:r w:rsidRPr="0076592E">
        <w:rPr>
          <w:rFonts w:ascii="Times New Roman" w:hAnsi="Times New Roman"/>
          <w:b/>
          <w:bCs/>
          <w:i/>
          <w:iCs/>
          <w:sz w:val="20"/>
          <w:szCs w:val="20"/>
          <w:u w:val="single"/>
          <w:lang w:eastAsia="ru-RU"/>
        </w:rPr>
        <w:t>муниципальная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FF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1.11. Вышестоящая организация (</w:t>
      </w:r>
      <w:r w:rsidRPr="0076592E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наименовани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е) 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Управление образования администрации города Красноярска</w:t>
      </w:r>
    </w:p>
    <w:p w:rsidR="00191F24" w:rsidRPr="0076592E" w:rsidRDefault="00191F24" w:rsidP="00C734E9">
      <w:pPr>
        <w:jc w:val="both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1.12. Адрес вышестоящей организации, другие координаты </w:t>
      </w:r>
      <w:r w:rsidRPr="0076592E">
        <w:rPr>
          <w:rFonts w:ascii="Times New Roman" w:hAnsi="Times New Roman"/>
          <w:sz w:val="20"/>
          <w:szCs w:val="20"/>
          <w:lang w:eastAsia="ru-RU"/>
        </w:rPr>
        <w:t>660049, Россия, город Красноярск, ул. Карла Маркса, 93.</w:t>
      </w:r>
    </w:p>
    <w:p w:rsidR="00191F24" w:rsidRPr="0076592E" w:rsidRDefault="00191F24" w:rsidP="00C734E9">
      <w:pPr>
        <w:shd w:val="clear" w:color="auto" w:fill="FDFDF7"/>
        <w:spacing w:after="0" w:line="240" w:lineRule="auto"/>
        <w:jc w:val="center"/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2. Характеристика деятельности организации на объекте </w:t>
      </w:r>
      <w:r w:rsidRPr="0076592E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>(</w:t>
      </w:r>
      <w:r w:rsidRPr="0076592E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по обслуживанию населения)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2.1 Дополнительная информация</w:t>
      </w:r>
      <w:r w:rsidRPr="0076592E">
        <w:rPr>
          <w:rFonts w:ascii="Times New Roman" w:hAnsi="Times New Roman"/>
          <w:color w:val="FF0000"/>
          <w:sz w:val="20"/>
          <w:szCs w:val="20"/>
          <w:lang w:eastAsia="ru-RU"/>
        </w:rPr>
        <w:t>:</w:t>
      </w:r>
      <w:r w:rsidRPr="0076592E">
        <w:rPr>
          <w:rFonts w:ascii="Times New Roman" w:hAnsi="Times New Roman"/>
          <w:b/>
          <w:bCs/>
          <w:color w:val="FF0000"/>
          <w:sz w:val="20"/>
          <w:szCs w:val="20"/>
          <w:u w:val="single"/>
          <w:lang w:eastAsia="ru-RU"/>
        </w:rPr>
        <w:t xml:space="preserve"> 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образовательная деятельность</w:t>
      </w:r>
    </w:p>
    <w:p w:rsidR="00191F24" w:rsidRPr="0076592E" w:rsidRDefault="00191F24" w:rsidP="00C734E9">
      <w:pPr>
        <w:shd w:val="clear" w:color="auto" w:fill="FDFDF7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3. Состояние доступности объекта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3.1 Путь следования к объекту пассажирским транспортом: </w:t>
      </w:r>
      <w:r w:rsidRPr="0076592E">
        <w:rPr>
          <w:rFonts w:ascii="Times New Roman" w:hAnsi="Times New Roman"/>
          <w:sz w:val="20"/>
          <w:szCs w:val="20"/>
          <w:lang w:eastAsia="ru-RU"/>
        </w:rPr>
        <w:t>из 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любого района города до остановки ул.Копыловский мост,  автобусами № 89,71,34,85  и троллейбус №5,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(описать маршрут движения с использованием пассажирского транспорта) 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наличие адаптированного пассажирского транспорта к объекту:  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нет.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3.2 Путь к объекту от ближайшей остановки пассажирского транспорта: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3.2.1 расстояние до объекта от остановки транспорта  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500 м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3.2.2 время движения (пешком) 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не более 10</w:t>
      </w:r>
      <w:r w:rsidRPr="0076592E">
        <w:rPr>
          <w:rFonts w:ascii="Times New Roman" w:hAnsi="Times New Roman"/>
          <w:b/>
          <w:bCs/>
          <w:sz w:val="20"/>
          <w:szCs w:val="20"/>
          <w:lang w:eastAsia="ru-RU"/>
        </w:rPr>
        <w:t> мин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3.2.3 наличие  выделенного от проезжей части пешеходного пути 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 xml:space="preserve">- </w:t>
      </w:r>
      <w:r w:rsidRPr="0076592E">
        <w:rPr>
          <w:rFonts w:ascii="Times New Roman" w:hAnsi="Times New Roman"/>
          <w:b/>
          <w:bCs/>
          <w:i/>
          <w:iCs/>
          <w:sz w:val="20"/>
          <w:szCs w:val="20"/>
          <w:u w:val="single"/>
          <w:lang w:eastAsia="ru-RU"/>
        </w:rPr>
        <w:t>да</w:t>
      </w:r>
      <w:r w:rsidRPr="0076592E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, 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3.2.4 Перекрестки: </w:t>
      </w:r>
      <w:r w:rsidRPr="0076592E">
        <w:rPr>
          <w:rFonts w:ascii="Times New Roman" w:hAnsi="Times New Roman"/>
          <w:b/>
          <w:bCs/>
          <w:i/>
          <w:iCs/>
          <w:color w:val="FF0000"/>
          <w:sz w:val="20"/>
          <w:szCs w:val="20"/>
          <w:u w:val="single"/>
          <w:lang w:eastAsia="ru-RU"/>
        </w:rPr>
        <w:t xml:space="preserve"> </w:t>
      </w:r>
      <w:r w:rsidRPr="0076592E">
        <w:rPr>
          <w:rFonts w:ascii="Times New Roman" w:hAnsi="Times New Roman"/>
          <w:b/>
          <w:bCs/>
          <w:i/>
          <w:iCs/>
          <w:sz w:val="20"/>
          <w:szCs w:val="20"/>
          <w:u w:val="single"/>
          <w:lang w:eastAsia="ru-RU"/>
        </w:rPr>
        <w:t>пешеходный переход</w:t>
      </w:r>
      <w:r w:rsidRPr="0076592E">
        <w:rPr>
          <w:rFonts w:ascii="Times New Roman" w:hAnsi="Times New Roman"/>
          <w:b/>
          <w:bCs/>
          <w:i/>
          <w:iCs/>
          <w:color w:val="000000"/>
          <w:sz w:val="20"/>
          <w:szCs w:val="20"/>
          <w:u w:val="single"/>
          <w:lang w:eastAsia="ru-RU"/>
        </w:rPr>
        <w:t>;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3.2.5 Информация на пути следования к объекту: </w:t>
      </w:r>
      <w:r w:rsidRPr="0076592E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нет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(</w:t>
      </w:r>
      <w:r w:rsidRPr="0076592E">
        <w:rPr>
          <w:rFonts w:ascii="Times New Roman" w:hAnsi="Times New Roman"/>
          <w:bCs/>
          <w:i/>
          <w:iCs/>
          <w:sz w:val="20"/>
          <w:szCs w:val="20"/>
          <w:lang w:eastAsia="ru-RU"/>
        </w:rPr>
        <w:t>визуальная</w:t>
      </w:r>
      <w:r w:rsidRPr="0076592E">
        <w:rPr>
          <w:rFonts w:ascii="Times New Roman" w:hAnsi="Times New Roman"/>
          <w:i/>
          <w:iCs/>
          <w:sz w:val="20"/>
          <w:szCs w:val="20"/>
          <w:lang w:eastAsia="ru-RU"/>
        </w:rPr>
        <w:t xml:space="preserve"> ,акустическая</w:t>
      </w:r>
      <w:r w:rsidRPr="0076592E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, тактильная, ; нет)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3.2.6 Перепады высоты на пути: </w:t>
      </w:r>
      <w:r w:rsidRPr="0076592E">
        <w:rPr>
          <w:rFonts w:ascii="Times New Roman" w:hAnsi="Times New Roman"/>
          <w:b/>
          <w:bCs/>
          <w:i/>
          <w:iCs/>
          <w:sz w:val="20"/>
          <w:szCs w:val="20"/>
          <w:u w:val="single"/>
          <w:lang w:eastAsia="ru-RU"/>
        </w:rPr>
        <w:t>есть (высота бордюра),</w:t>
      </w:r>
      <w:r w:rsidRPr="0076592E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 xml:space="preserve">  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76592E">
        <w:rPr>
          <w:rFonts w:ascii="Times New Roman" w:hAnsi="Times New Roman"/>
          <w:b/>
          <w:sz w:val="20"/>
          <w:szCs w:val="20"/>
          <w:u w:val="single"/>
          <w:lang w:eastAsia="ru-RU"/>
        </w:rPr>
        <w:t>подъем  для перехода проезжей  части, спуск  на пешеходную часть</w:t>
      </w:r>
      <w:r w:rsidRPr="0076592E">
        <w:rPr>
          <w:rFonts w:ascii="Times New Roman" w:hAnsi="Times New Roman"/>
          <w:b/>
          <w:sz w:val="20"/>
          <w:szCs w:val="20"/>
          <w:lang w:eastAsia="ru-RU"/>
        </w:rPr>
        <w:t>)</w:t>
      </w:r>
    </w:p>
    <w:p w:rsidR="00191F24" w:rsidRPr="0076592E" w:rsidRDefault="00191F24" w:rsidP="00C734E9">
      <w:pPr>
        <w:shd w:val="clear" w:color="auto" w:fill="FDFDF7"/>
        <w:spacing w:after="0" w:line="240" w:lineRule="auto"/>
        <w:ind w:firstLine="567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Их обустройство для инвалидов на коляске: </w:t>
      </w:r>
      <w:r w:rsidRPr="0076592E">
        <w:rPr>
          <w:rFonts w:ascii="Times New Roman" w:hAnsi="Times New Roman"/>
          <w:b/>
          <w:i/>
          <w:iCs/>
          <w:sz w:val="20"/>
          <w:szCs w:val="20"/>
          <w:u w:val="single"/>
          <w:lang w:eastAsia="ru-RU"/>
        </w:rPr>
        <w:t>нет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3.3 Организация доступности объекта для инвалидов – форма обслуживания*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653"/>
        <w:gridCol w:w="5365"/>
        <w:gridCol w:w="3553"/>
      </w:tblGrid>
      <w:tr w:rsidR="00191F24" w:rsidRPr="003838ED" w:rsidTr="001B05BA">
        <w:trPr>
          <w:trHeight w:val="823"/>
          <w:jc w:val="center"/>
        </w:trPr>
        <w:tc>
          <w:tcPr>
            <w:tcW w:w="6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№№</w:t>
            </w:r>
          </w:p>
          <w:p w:rsidR="00191F24" w:rsidRPr="0076592E" w:rsidRDefault="00191F24" w:rsidP="001B05BA">
            <w:pPr>
              <w:spacing w:after="0" w:line="240" w:lineRule="auto"/>
              <w:ind w:left="-13" w:right="-127" w:hanging="11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Категория инвалидов</w:t>
            </w:r>
          </w:p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(вид нарушения)</w:t>
            </w:r>
          </w:p>
        </w:tc>
        <w:tc>
          <w:tcPr>
            <w:tcW w:w="3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Вариант организации доступности объекта</w:t>
            </w: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(формы обслуживания)*</w:t>
            </w:r>
          </w:p>
        </w:tc>
      </w:tr>
      <w:tr w:rsidR="00191F24" w:rsidRPr="003838ED" w:rsidTr="001B05BA">
        <w:trPr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Все категории инвалидов и МГН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1F24" w:rsidRPr="003838ED" w:rsidTr="001B05BA">
        <w:trPr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в том числе инвалиды: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1F24" w:rsidRPr="003838ED" w:rsidTr="001B05BA">
        <w:trPr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передвигающиеся на креслах-колясках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ВНД</w:t>
            </w:r>
          </w:p>
        </w:tc>
      </w:tr>
      <w:tr w:rsidR="00191F24" w:rsidRPr="003838ED" w:rsidTr="001B05BA">
        <w:trPr>
          <w:trHeight w:val="253"/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с нарушениями опорно-двигательного аппарата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</w:tr>
      <w:tr w:rsidR="00191F24" w:rsidRPr="003838ED" w:rsidTr="001B05BA">
        <w:trPr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с нарушениями зрения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</w:tr>
      <w:tr w:rsidR="00191F24" w:rsidRPr="003838ED" w:rsidTr="001B05BA">
        <w:trPr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с нарушениями слуха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Б</w:t>
            </w:r>
          </w:p>
        </w:tc>
      </w:tr>
      <w:tr w:rsidR="00191F24" w:rsidRPr="003838ED" w:rsidTr="001B05BA">
        <w:trPr>
          <w:jc w:val="center"/>
        </w:trPr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left="-89" w:firstLine="14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с нарушениями умственного развития</w:t>
            </w:r>
          </w:p>
        </w:tc>
        <w:tc>
          <w:tcPr>
            <w:tcW w:w="3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5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ВНД</w:t>
            </w:r>
          </w:p>
        </w:tc>
      </w:tr>
    </w:tbl>
    <w:p w:rsidR="00191F24" w:rsidRPr="0076592E" w:rsidRDefault="00191F24" w:rsidP="00C734E9">
      <w:pPr>
        <w:shd w:val="clear" w:color="auto" w:fill="FDFDF7"/>
        <w:spacing w:before="100" w:beforeAutospacing="1" w:after="100" w:afterAutospacing="1" w:line="240" w:lineRule="auto"/>
        <w:ind w:firstLine="708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* - указывается один из вариантов: </w:t>
      </w: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«А», «Б», «ДУ», «ВНД»</w:t>
      </w:r>
    </w:p>
    <w:p w:rsidR="00191F24" w:rsidRPr="0076592E" w:rsidRDefault="00191F24" w:rsidP="00C734E9">
      <w:pPr>
        <w:shd w:val="clear" w:color="auto" w:fill="FDFDF7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3.4 Состояние доступности основных структурно-функциональных зон</w:t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690"/>
        <w:gridCol w:w="4459"/>
        <w:gridCol w:w="2594"/>
        <w:gridCol w:w="802"/>
        <w:gridCol w:w="928"/>
      </w:tblGrid>
      <w:tr w:rsidR="00191F24" w:rsidRPr="003838ED" w:rsidTr="001B05BA">
        <w:trPr>
          <w:trHeight w:val="930"/>
        </w:trPr>
        <w:tc>
          <w:tcPr>
            <w:tcW w:w="7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№№</w:t>
            </w:r>
          </w:p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п \п</w:t>
            </w:r>
          </w:p>
        </w:tc>
        <w:tc>
          <w:tcPr>
            <w:tcW w:w="5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Основные структурно-функциональные зоны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Состояние доступности, в том числе для основных категорий инвалидов**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№ фото</w:t>
            </w:r>
          </w:p>
        </w:tc>
      </w:tr>
      <w:tr w:rsidR="00191F24" w:rsidRPr="003838ED" w:rsidTr="001B05BA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ДЧ-И -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О, С,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1F24" w:rsidRPr="003838ED" w:rsidTr="001B05BA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Вход (входы) в здание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ДЧ-И-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О, С,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1F24" w:rsidRPr="003838ED" w:rsidTr="001B05BA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ДЧ-И-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О, С,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1F24" w:rsidRPr="003838ED" w:rsidTr="001B05BA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Зона целевого назначения здания (целевого посещения объекта)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ДЧ-И-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О, С,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1F24" w:rsidRPr="003838ED" w:rsidTr="001B05BA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Санитарно-гигиенические помещения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ДЧ-И-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1F24" w:rsidRPr="003838ED" w:rsidTr="001B05BA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Система информации и связи (на всех зонах)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ДЧ-И-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С,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91F24" w:rsidRPr="003838ED" w:rsidTr="001B05BA"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Пути движения к объекту (от остановки транспорта)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ДЧ-И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- С, 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91F24" w:rsidRPr="0076592E" w:rsidRDefault="00191F24" w:rsidP="00C734E9">
      <w:pPr>
        <w:shd w:val="clear" w:color="auto" w:fill="FDFDF7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** 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Указывается:</w:t>
      </w: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ДП-В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 - доступно полностью всем;  </w:t>
      </w: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ДП-И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 (К, О, С, Г, У) – доступно полностью избирательно (указать категории инвалидов); </w:t>
      </w: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ДЧ-В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 - доступно частично всем; </w:t>
      </w: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ДЧ-И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 (К, О, С, Г, У) – доступно частично избирательно (указать категории инвалидов); </w:t>
      </w: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ДУ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 - доступно условно, </w:t>
      </w: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ВНД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 – временно недоступно</w:t>
      </w:r>
    </w:p>
    <w:p w:rsidR="00191F24" w:rsidRPr="0076592E" w:rsidRDefault="00191F24" w:rsidP="00C734E9">
      <w:pPr>
        <w:shd w:val="clear" w:color="auto" w:fill="FDFDF7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3.5. ИТОГОВОЕ  ЗАКЛЮЧЕНИЕ о состоянии доступности ОСИ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:   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объект доступен частично для детей дошкольного возраста, в том числе для детей-инвалидов со специфическим расстройством артикуляции речи. При необходимости обучения детей-инвалидов, необходимы работы по созданию условий доступности для инвалидов.</w:t>
      </w: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 </w:t>
      </w:r>
    </w:p>
    <w:p w:rsidR="00191F24" w:rsidRPr="0076592E" w:rsidRDefault="00191F24" w:rsidP="00C734E9">
      <w:pPr>
        <w:shd w:val="clear" w:color="auto" w:fill="FDFDF7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4. Управленческое решение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 </w:t>
      </w:r>
    </w:p>
    <w:p w:rsidR="00191F24" w:rsidRPr="0076592E" w:rsidRDefault="00191F24" w:rsidP="00C734E9">
      <w:pPr>
        <w:shd w:val="clear" w:color="auto" w:fill="FDFDF7"/>
        <w:spacing w:before="100" w:beforeAutospacing="1" w:after="12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4.1. Рекомендации по адаптации основных структурных элементов объекта</w:t>
      </w:r>
    </w:p>
    <w:tbl>
      <w:tblPr>
        <w:tblW w:w="9333" w:type="dxa"/>
        <w:tblLayout w:type="fixed"/>
        <w:tblCellMar>
          <w:left w:w="0" w:type="dxa"/>
          <w:right w:w="0" w:type="dxa"/>
        </w:tblCellMar>
        <w:tblLook w:val="00A0"/>
      </w:tblPr>
      <w:tblGrid>
        <w:gridCol w:w="731"/>
        <w:gridCol w:w="4339"/>
        <w:gridCol w:w="4233"/>
        <w:gridCol w:w="30"/>
      </w:tblGrid>
      <w:tr w:rsidR="00191F24" w:rsidRPr="003838ED" w:rsidTr="00C734E9">
        <w:trPr>
          <w:trHeight w:val="998"/>
        </w:trPr>
        <w:tc>
          <w:tcPr>
            <w:tcW w:w="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№№</w:t>
            </w:r>
          </w:p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п \п</w:t>
            </w:r>
          </w:p>
        </w:tc>
        <w:tc>
          <w:tcPr>
            <w:tcW w:w="4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Основные структурно-функциональные зоны объекта</w:t>
            </w:r>
          </w:p>
        </w:tc>
        <w:tc>
          <w:tcPr>
            <w:tcW w:w="4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Рекомендации по адаптации объекта (вид работы)*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DFDF7"/>
            <w:vAlign w:val="center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1F24" w:rsidRPr="003838ED" w:rsidTr="00C734E9">
        <w:trPr>
          <w:trHeight w:val="276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Территория, прилегающая к зданию (участок)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DFDF7"/>
            <w:vAlign w:val="center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1F24" w:rsidRPr="003838ED" w:rsidTr="00C734E9">
        <w:trPr>
          <w:trHeight w:val="276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Вход (входы) в здание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904BEB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Текущий </w:t>
            </w: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ремонт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DFDF7"/>
            <w:vAlign w:val="center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1F24" w:rsidRPr="003838ED" w:rsidTr="00C734E9">
        <w:trPr>
          <w:trHeight w:val="276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Путь (пути) движения внутри здания (в т.ч. пути эвакуации)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DFDF7"/>
            <w:vAlign w:val="center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1F24" w:rsidRPr="003838ED" w:rsidTr="00C734E9">
        <w:trPr>
          <w:trHeight w:val="276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Зона целевого назначения здания(целевого посещения объекта)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DFDF7"/>
            <w:vAlign w:val="center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1F24" w:rsidRPr="003838ED" w:rsidTr="00C734E9">
        <w:trPr>
          <w:trHeight w:val="276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Санитарно-гигиенические помещения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DFDF7"/>
            <w:vAlign w:val="center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1F24" w:rsidRPr="003838ED" w:rsidTr="00C734E9">
        <w:trPr>
          <w:trHeight w:val="276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Система информации на объекте (на всех зонах)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FDFDF7"/>
            <w:vAlign w:val="center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1F24" w:rsidRPr="003838ED" w:rsidTr="00C734E9">
        <w:trPr>
          <w:trHeight w:val="276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Пути движения  к объекту (от остановки транспорта)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Текущий ремонт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DFDF7"/>
            <w:vAlign w:val="center"/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191F24" w:rsidRPr="003838ED" w:rsidTr="00C734E9">
        <w:trPr>
          <w:gridAfter w:val="1"/>
          <w:wAfter w:w="30" w:type="dxa"/>
          <w:trHeight w:val="276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1B05BA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 Все зоны и участки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FDF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1F24" w:rsidRPr="0076592E" w:rsidRDefault="00191F24" w:rsidP="00904BEB">
            <w:pPr>
              <w:spacing w:before="100" w:beforeAutospacing="1" w:after="100" w:afterAutospacing="1" w:line="240" w:lineRule="auto"/>
              <w:ind w:firstLine="26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6592E">
              <w:rPr>
                <w:rFonts w:ascii="Times New Roman" w:hAnsi="Times New Roman"/>
                <w:sz w:val="20"/>
                <w:szCs w:val="20"/>
                <w:lang w:eastAsia="ru-RU"/>
              </w:rPr>
              <w:t> Текущий ремонт</w:t>
            </w:r>
          </w:p>
        </w:tc>
      </w:tr>
    </w:tbl>
    <w:p w:rsidR="00191F24" w:rsidRPr="0076592E" w:rsidRDefault="00191F24" w:rsidP="00C734E9">
      <w:pPr>
        <w:shd w:val="clear" w:color="auto" w:fill="FDFDF7"/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*- 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4.2. Период проведения работ </w:t>
      </w:r>
      <w:r w:rsidRPr="0076592E">
        <w:rPr>
          <w:rFonts w:ascii="Times New Roman" w:hAnsi="Times New Roman"/>
          <w:b/>
          <w:bCs/>
          <w:color w:val="000000"/>
          <w:sz w:val="20"/>
          <w:szCs w:val="20"/>
          <w:u w:val="single"/>
          <w:lang w:eastAsia="ru-RU"/>
        </w:rPr>
        <w:t> 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июнь 2015 г</w:t>
      </w:r>
      <w:r w:rsidRPr="0076592E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.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в рамках исполнения  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ведомственных целевых программ на 2015 год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                                   </w:t>
      </w:r>
      <w:r w:rsidRPr="0076592E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(указывается наименование документа: программы, плана)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4.3Ожидаемый результат (по состоянию доступности)после выполнения работ по адаптации:  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соответствие санитарным правилам и нормам, предъявляемых к групповым помещениям, санитарно – гигиеническим помещениям (детским туалетным комнатам)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Оценка результата исполнения программы, плана (по состоянию доступности) _________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4.4. Для принятия решения:  требуется, </w:t>
      </w:r>
      <w:r w:rsidRPr="0076592E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 xml:space="preserve">не требуется 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согласование.</w:t>
      </w:r>
    </w:p>
    <w:p w:rsidR="00191F24" w:rsidRPr="0076592E" w:rsidRDefault="00191F24" w:rsidP="00C734E9">
      <w:pPr>
        <w:shd w:val="clear" w:color="auto" w:fill="FDFDF7"/>
        <w:spacing w:after="0" w:line="240" w:lineRule="auto"/>
        <w:ind w:left="3544"/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(нужное подчеркнуть)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4.4.1. Согласование на комиссии _______________________________________________________________________________________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i/>
          <w:color w:val="000000"/>
          <w:sz w:val="20"/>
          <w:szCs w:val="20"/>
          <w:lang w:eastAsia="ru-RU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4.4.2. согласование работ с надзорными органами </w:t>
      </w:r>
      <w:r w:rsidRPr="0076592E">
        <w:rPr>
          <w:rFonts w:ascii="Times New Roman" w:hAnsi="Times New Roman"/>
          <w:i/>
          <w:color w:val="000000"/>
          <w:sz w:val="20"/>
          <w:szCs w:val="20"/>
          <w:lang w:eastAsia="ru-RU"/>
        </w:rPr>
        <w:t>( в сфере проектирования и строительства, архитектуры, охраны памятников, другое-указать)_____________________</w:t>
      </w:r>
      <w:r>
        <w:rPr>
          <w:rFonts w:ascii="Times New Roman" w:hAnsi="Times New Roman"/>
          <w:i/>
          <w:color w:val="000000"/>
          <w:sz w:val="20"/>
          <w:szCs w:val="20"/>
          <w:lang w:eastAsia="ru-RU"/>
        </w:rPr>
        <w:t>__________________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4.4.3. техническая экспертиза; разработка проектно-сметной документации;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4.4.4. согласование в вышестоящей организацией (собственником объекта);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4.4.5. согласование с общественными организациями инвалидов 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4.4.6. Имеется заключение уполномоченной организации о состоянии доступности объекта (</w:t>
      </w:r>
      <w:r w:rsidRPr="0076592E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наименование документа и выдавшей его организации, дата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), прилагается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_________________________________________________________________________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______________</w:t>
      </w: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>____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76592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4.7. Информация может быть размещена (обновлена) на Карте доступности субъекта РФ дата    </w:t>
      </w:r>
    </w:p>
    <w:p w:rsidR="00191F24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sz w:val="20"/>
          <w:szCs w:val="20"/>
          <w:u w:val="single"/>
          <w:lang w:eastAsia="ru-RU"/>
        </w:rPr>
      </w:pPr>
      <w:r w:rsidRPr="0076592E">
        <w:rPr>
          <w:rFonts w:ascii="Times New Roman" w:hAnsi="Times New Roman"/>
          <w:b/>
          <w:sz w:val="20"/>
          <w:szCs w:val="20"/>
          <w:u w:val="single"/>
          <w:lang w:eastAsia="ru-RU"/>
        </w:rPr>
        <w:t>Сайт  учреждения </w:t>
      </w:r>
      <w:r w:rsidRPr="0076592E">
        <w:rPr>
          <w:rFonts w:ascii="Times New Roman" w:hAnsi="Times New Roman"/>
          <w:b/>
          <w:sz w:val="20"/>
          <w:szCs w:val="20"/>
          <w:u w:val="single"/>
          <w:lang w:val="en-US" w:eastAsia="ru-RU"/>
        </w:rPr>
        <w:t>mdou</w:t>
      </w:r>
      <w:r w:rsidRPr="0076592E">
        <w:rPr>
          <w:rFonts w:ascii="Times New Roman" w:hAnsi="Times New Roman"/>
          <w:b/>
          <w:sz w:val="20"/>
          <w:szCs w:val="20"/>
          <w:u w:val="single"/>
          <w:lang w:eastAsia="ru-RU"/>
        </w:rPr>
        <w:t>12.</w:t>
      </w:r>
      <w:r w:rsidRPr="0076592E">
        <w:rPr>
          <w:rFonts w:ascii="Times New Roman" w:hAnsi="Times New Roman"/>
          <w:b/>
          <w:sz w:val="20"/>
          <w:szCs w:val="20"/>
          <w:u w:val="single"/>
          <w:lang w:val="en-US" w:eastAsia="ru-RU"/>
        </w:rPr>
        <w:t>ucoz</w:t>
      </w:r>
      <w:r w:rsidRPr="0076592E">
        <w:rPr>
          <w:rFonts w:ascii="Times New Roman" w:hAnsi="Times New Roman"/>
          <w:b/>
          <w:sz w:val="20"/>
          <w:szCs w:val="20"/>
          <w:u w:val="single"/>
          <w:lang w:eastAsia="ru-RU"/>
        </w:rPr>
        <w:t>.</w:t>
      </w:r>
      <w:r w:rsidRPr="0076592E">
        <w:rPr>
          <w:rFonts w:ascii="Times New Roman" w:hAnsi="Times New Roman"/>
          <w:b/>
          <w:sz w:val="20"/>
          <w:szCs w:val="20"/>
          <w:u w:val="single"/>
          <w:lang w:val="en-US" w:eastAsia="ru-RU"/>
        </w:rPr>
        <w:t>ru</w:t>
      </w:r>
      <w:r w:rsidRPr="0076592E"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 </w:t>
      </w:r>
      <w:r w:rsidRPr="0076592E">
        <w:rPr>
          <w:rFonts w:ascii="Times New Roman" w:hAnsi="Times New Roman"/>
          <w:sz w:val="20"/>
          <w:szCs w:val="20"/>
          <w:u w:val="single"/>
          <w:lang w:eastAsia="ru-RU"/>
        </w:rPr>
        <w:t xml:space="preserve">и </w:t>
      </w:r>
      <w:r w:rsidRPr="0076592E">
        <w:rPr>
          <w:rFonts w:ascii="Times New Roman" w:hAnsi="Times New Roman"/>
          <w:b/>
          <w:sz w:val="20"/>
          <w:szCs w:val="20"/>
          <w:u w:val="single"/>
          <w:lang w:eastAsia="ru-RU"/>
        </w:rPr>
        <w:t>страница  Главного управления образования</w:t>
      </w:r>
      <w:r w:rsidRPr="0076592E">
        <w:rPr>
          <w:rFonts w:ascii="Times New Roman" w:hAnsi="Times New Roman"/>
          <w:sz w:val="20"/>
          <w:szCs w:val="20"/>
          <w:u w:val="single"/>
          <w:lang w:eastAsia="ru-RU"/>
        </w:rPr>
        <w:t>_</w:t>
      </w:r>
    </w:p>
    <w:p w:rsidR="00191F24" w:rsidRPr="0076592E" w:rsidRDefault="00191F24" w:rsidP="00C734E9">
      <w:pPr>
        <w:shd w:val="clear" w:color="auto" w:fill="FDFDF7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6592E">
        <w:rPr>
          <w:rFonts w:ascii="Times New Roman" w:hAnsi="Times New Roman"/>
          <w:sz w:val="20"/>
          <w:szCs w:val="20"/>
          <w:u w:val="single"/>
          <w:lang w:eastAsia="ru-RU"/>
        </w:rPr>
        <w:t>_города Красноярска____</w:t>
      </w:r>
    </w:p>
    <w:p w:rsidR="00191F24" w:rsidRPr="0076592E" w:rsidRDefault="00191F24" w:rsidP="00C734E9">
      <w:pPr>
        <w:shd w:val="clear" w:color="auto" w:fill="FDFDF7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i/>
          <w:iCs/>
          <w:color w:val="000000"/>
          <w:sz w:val="20"/>
          <w:szCs w:val="20"/>
          <w:lang w:eastAsia="ru-RU"/>
        </w:rPr>
        <w:t>(наименование сайта, портала)</w:t>
      </w: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 </w:t>
      </w:r>
    </w:p>
    <w:p w:rsidR="00191F24" w:rsidRPr="0076592E" w:rsidRDefault="00191F24" w:rsidP="00C734E9">
      <w:pPr>
        <w:shd w:val="clear" w:color="auto" w:fill="FDFDF7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76592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5. Особые отметки</w:t>
      </w:r>
    </w:p>
    <w:p w:rsidR="00191F24" w:rsidRPr="0076592E" w:rsidRDefault="00191F24" w:rsidP="0076592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6592E">
        <w:rPr>
          <w:rFonts w:ascii="Times New Roman" w:hAnsi="Times New Roman"/>
          <w:sz w:val="20"/>
          <w:szCs w:val="20"/>
        </w:rPr>
        <w:t>ПРИЛОЖЕНИЕ:</w:t>
      </w:r>
    </w:p>
    <w:p w:rsidR="00191F24" w:rsidRPr="0076592E" w:rsidRDefault="00191F24" w:rsidP="0076592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6592E">
        <w:rPr>
          <w:rFonts w:ascii="Times New Roman" w:hAnsi="Times New Roman"/>
          <w:sz w:val="20"/>
          <w:szCs w:val="20"/>
        </w:rPr>
        <w:t>Результаты обследования: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6"/>
        <w:gridCol w:w="5249"/>
        <w:gridCol w:w="2569"/>
      </w:tblGrid>
      <w:tr w:rsidR="00191F24" w:rsidRPr="003838ED" w:rsidTr="003838ED">
        <w:tc>
          <w:tcPr>
            <w:tcW w:w="926" w:type="dxa"/>
          </w:tcPr>
          <w:p w:rsidR="00191F24" w:rsidRPr="003838ED" w:rsidRDefault="00191F24" w:rsidP="003838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838E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49" w:type="dxa"/>
          </w:tcPr>
          <w:p w:rsidR="00191F24" w:rsidRPr="003838ED" w:rsidRDefault="00191F24" w:rsidP="003838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8ED">
              <w:rPr>
                <w:rFonts w:ascii="Times New Roman" w:hAnsi="Times New Roman"/>
                <w:sz w:val="20"/>
                <w:szCs w:val="20"/>
              </w:rPr>
              <w:t xml:space="preserve">Территории, прилегающей к объекту                                        </w:t>
            </w:r>
          </w:p>
        </w:tc>
        <w:tc>
          <w:tcPr>
            <w:tcW w:w="2569" w:type="dxa"/>
          </w:tcPr>
          <w:p w:rsidR="00191F24" w:rsidRPr="003838ED" w:rsidRDefault="00191F24" w:rsidP="003838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838ED">
              <w:rPr>
                <w:rFonts w:ascii="Times New Roman" w:hAnsi="Times New Roman"/>
                <w:sz w:val="20"/>
                <w:szCs w:val="20"/>
              </w:rPr>
              <w:t>На_______________л</w:t>
            </w:r>
          </w:p>
        </w:tc>
      </w:tr>
      <w:tr w:rsidR="00191F24" w:rsidRPr="003838ED" w:rsidTr="003838ED">
        <w:tc>
          <w:tcPr>
            <w:tcW w:w="926" w:type="dxa"/>
          </w:tcPr>
          <w:p w:rsidR="00191F24" w:rsidRPr="003838ED" w:rsidRDefault="00191F24" w:rsidP="003838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838E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49" w:type="dxa"/>
          </w:tcPr>
          <w:p w:rsidR="00191F24" w:rsidRPr="003838ED" w:rsidRDefault="00191F24" w:rsidP="003838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838ED">
              <w:rPr>
                <w:rFonts w:ascii="Times New Roman" w:hAnsi="Times New Roman"/>
                <w:sz w:val="20"/>
                <w:szCs w:val="20"/>
              </w:rPr>
              <w:t xml:space="preserve">Входа(входов) в здание </w:t>
            </w:r>
          </w:p>
        </w:tc>
        <w:tc>
          <w:tcPr>
            <w:tcW w:w="2569" w:type="dxa"/>
          </w:tcPr>
          <w:p w:rsidR="00191F24" w:rsidRPr="003838ED" w:rsidRDefault="00191F24" w:rsidP="003838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838ED">
              <w:rPr>
                <w:rFonts w:ascii="Times New Roman" w:hAnsi="Times New Roman"/>
                <w:sz w:val="20"/>
                <w:szCs w:val="20"/>
              </w:rPr>
              <w:t>На_______________л</w:t>
            </w:r>
          </w:p>
        </w:tc>
      </w:tr>
      <w:tr w:rsidR="00191F24" w:rsidRPr="003838ED" w:rsidTr="003838ED">
        <w:tc>
          <w:tcPr>
            <w:tcW w:w="926" w:type="dxa"/>
          </w:tcPr>
          <w:p w:rsidR="00191F24" w:rsidRPr="003838ED" w:rsidRDefault="00191F24" w:rsidP="003838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838E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249" w:type="dxa"/>
          </w:tcPr>
          <w:p w:rsidR="00191F24" w:rsidRPr="003838ED" w:rsidRDefault="00191F24" w:rsidP="003838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838ED">
              <w:rPr>
                <w:rFonts w:ascii="Times New Roman" w:hAnsi="Times New Roman"/>
                <w:sz w:val="20"/>
                <w:szCs w:val="20"/>
              </w:rPr>
              <w:t>Путей движения в здании</w:t>
            </w:r>
          </w:p>
        </w:tc>
        <w:tc>
          <w:tcPr>
            <w:tcW w:w="2569" w:type="dxa"/>
          </w:tcPr>
          <w:p w:rsidR="00191F24" w:rsidRPr="003838ED" w:rsidRDefault="00191F24" w:rsidP="003838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838ED">
              <w:rPr>
                <w:rFonts w:ascii="Times New Roman" w:hAnsi="Times New Roman"/>
                <w:sz w:val="20"/>
                <w:szCs w:val="20"/>
              </w:rPr>
              <w:t>На_______________л</w:t>
            </w:r>
          </w:p>
        </w:tc>
      </w:tr>
      <w:tr w:rsidR="00191F24" w:rsidRPr="003838ED" w:rsidTr="003838ED">
        <w:tc>
          <w:tcPr>
            <w:tcW w:w="926" w:type="dxa"/>
          </w:tcPr>
          <w:p w:rsidR="00191F24" w:rsidRPr="003838ED" w:rsidRDefault="00191F24" w:rsidP="003838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838E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49" w:type="dxa"/>
          </w:tcPr>
          <w:p w:rsidR="00191F24" w:rsidRPr="003838ED" w:rsidRDefault="00191F24" w:rsidP="003838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838ED">
              <w:rPr>
                <w:rFonts w:ascii="Times New Roman" w:hAnsi="Times New Roman"/>
                <w:sz w:val="20"/>
                <w:szCs w:val="20"/>
              </w:rPr>
              <w:t>Зона целевого назначения объекта</w:t>
            </w:r>
          </w:p>
        </w:tc>
        <w:tc>
          <w:tcPr>
            <w:tcW w:w="2569" w:type="dxa"/>
          </w:tcPr>
          <w:p w:rsidR="00191F24" w:rsidRPr="003838ED" w:rsidRDefault="00191F24" w:rsidP="003838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838ED">
              <w:rPr>
                <w:rFonts w:ascii="Times New Roman" w:hAnsi="Times New Roman"/>
                <w:sz w:val="20"/>
                <w:szCs w:val="20"/>
              </w:rPr>
              <w:t>На_______________л</w:t>
            </w:r>
          </w:p>
        </w:tc>
      </w:tr>
      <w:tr w:rsidR="00191F24" w:rsidRPr="003838ED" w:rsidTr="003838ED">
        <w:tc>
          <w:tcPr>
            <w:tcW w:w="926" w:type="dxa"/>
          </w:tcPr>
          <w:p w:rsidR="00191F24" w:rsidRPr="003838ED" w:rsidRDefault="00191F24" w:rsidP="003838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838E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249" w:type="dxa"/>
          </w:tcPr>
          <w:p w:rsidR="00191F24" w:rsidRPr="003838ED" w:rsidRDefault="00191F24" w:rsidP="003838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838ED">
              <w:rPr>
                <w:rFonts w:ascii="Times New Roman" w:hAnsi="Times New Roman"/>
                <w:sz w:val="20"/>
                <w:szCs w:val="20"/>
              </w:rPr>
              <w:t>Санитарно-гигиенических помещений</w:t>
            </w:r>
          </w:p>
        </w:tc>
        <w:tc>
          <w:tcPr>
            <w:tcW w:w="2569" w:type="dxa"/>
          </w:tcPr>
          <w:p w:rsidR="00191F24" w:rsidRPr="003838ED" w:rsidRDefault="00191F24" w:rsidP="003838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838ED">
              <w:rPr>
                <w:rFonts w:ascii="Times New Roman" w:hAnsi="Times New Roman"/>
                <w:sz w:val="20"/>
                <w:szCs w:val="20"/>
              </w:rPr>
              <w:t>На_______________л</w:t>
            </w:r>
          </w:p>
        </w:tc>
      </w:tr>
      <w:tr w:rsidR="00191F24" w:rsidRPr="003838ED" w:rsidTr="003838ED">
        <w:tc>
          <w:tcPr>
            <w:tcW w:w="926" w:type="dxa"/>
          </w:tcPr>
          <w:p w:rsidR="00191F24" w:rsidRPr="003838ED" w:rsidRDefault="00191F24" w:rsidP="003838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838E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249" w:type="dxa"/>
          </w:tcPr>
          <w:p w:rsidR="00191F24" w:rsidRPr="003838ED" w:rsidRDefault="00191F24" w:rsidP="003838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838ED">
              <w:rPr>
                <w:rFonts w:ascii="Times New Roman" w:hAnsi="Times New Roman"/>
                <w:sz w:val="20"/>
                <w:szCs w:val="20"/>
              </w:rPr>
              <w:t>Система информации (в связи) на объекте</w:t>
            </w:r>
          </w:p>
        </w:tc>
        <w:tc>
          <w:tcPr>
            <w:tcW w:w="2569" w:type="dxa"/>
          </w:tcPr>
          <w:p w:rsidR="00191F24" w:rsidRPr="003838ED" w:rsidRDefault="00191F24" w:rsidP="003838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838ED">
              <w:rPr>
                <w:rFonts w:ascii="Times New Roman" w:hAnsi="Times New Roman"/>
                <w:sz w:val="20"/>
                <w:szCs w:val="20"/>
              </w:rPr>
              <w:t>На_______________л</w:t>
            </w:r>
          </w:p>
        </w:tc>
      </w:tr>
      <w:tr w:rsidR="00191F24" w:rsidRPr="003838ED" w:rsidTr="003838ED">
        <w:tc>
          <w:tcPr>
            <w:tcW w:w="926" w:type="dxa"/>
          </w:tcPr>
          <w:p w:rsidR="00191F24" w:rsidRPr="003838ED" w:rsidRDefault="00191F24" w:rsidP="003838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9" w:type="dxa"/>
          </w:tcPr>
          <w:p w:rsidR="00191F24" w:rsidRPr="003838ED" w:rsidRDefault="00191F24" w:rsidP="003838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191F24" w:rsidRPr="003838ED" w:rsidRDefault="00191F24" w:rsidP="003838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838ED">
              <w:rPr>
                <w:rFonts w:ascii="Times New Roman" w:hAnsi="Times New Roman"/>
                <w:sz w:val="20"/>
                <w:szCs w:val="20"/>
              </w:rPr>
              <w:t>На_______________л</w:t>
            </w:r>
          </w:p>
        </w:tc>
      </w:tr>
      <w:tr w:rsidR="00191F24" w:rsidRPr="003838ED" w:rsidTr="003838ED">
        <w:tc>
          <w:tcPr>
            <w:tcW w:w="926" w:type="dxa"/>
          </w:tcPr>
          <w:p w:rsidR="00191F24" w:rsidRPr="003838ED" w:rsidRDefault="00191F24" w:rsidP="003838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9" w:type="dxa"/>
          </w:tcPr>
          <w:p w:rsidR="00191F24" w:rsidRPr="003838ED" w:rsidRDefault="00191F24" w:rsidP="003838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838ED">
              <w:rPr>
                <w:rFonts w:ascii="Times New Roman" w:hAnsi="Times New Roman"/>
                <w:sz w:val="20"/>
                <w:szCs w:val="20"/>
              </w:rPr>
              <w:t>Результаты фотофиксации на объекте</w:t>
            </w:r>
          </w:p>
        </w:tc>
        <w:tc>
          <w:tcPr>
            <w:tcW w:w="2569" w:type="dxa"/>
          </w:tcPr>
          <w:p w:rsidR="00191F24" w:rsidRPr="003838ED" w:rsidRDefault="00191F24" w:rsidP="003838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838ED">
              <w:rPr>
                <w:rFonts w:ascii="Times New Roman" w:hAnsi="Times New Roman"/>
                <w:sz w:val="20"/>
                <w:szCs w:val="20"/>
              </w:rPr>
              <w:t>На_______________л</w:t>
            </w:r>
          </w:p>
        </w:tc>
      </w:tr>
      <w:tr w:rsidR="00191F24" w:rsidRPr="003838ED" w:rsidTr="003838ED">
        <w:tc>
          <w:tcPr>
            <w:tcW w:w="926" w:type="dxa"/>
          </w:tcPr>
          <w:p w:rsidR="00191F24" w:rsidRPr="003838ED" w:rsidRDefault="00191F24" w:rsidP="003838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9" w:type="dxa"/>
          </w:tcPr>
          <w:p w:rsidR="00191F24" w:rsidRPr="003838ED" w:rsidRDefault="00191F24" w:rsidP="003838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838ED">
              <w:rPr>
                <w:rFonts w:ascii="Times New Roman" w:hAnsi="Times New Roman"/>
                <w:sz w:val="20"/>
                <w:szCs w:val="20"/>
              </w:rPr>
              <w:t>Поэтажные планы , паспорт БТИ</w:t>
            </w:r>
          </w:p>
        </w:tc>
        <w:tc>
          <w:tcPr>
            <w:tcW w:w="2569" w:type="dxa"/>
          </w:tcPr>
          <w:p w:rsidR="00191F24" w:rsidRPr="003838ED" w:rsidRDefault="00191F24" w:rsidP="003838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838ED">
              <w:rPr>
                <w:rFonts w:ascii="Times New Roman" w:hAnsi="Times New Roman"/>
                <w:sz w:val="20"/>
                <w:szCs w:val="20"/>
              </w:rPr>
              <w:t>На_______________л</w:t>
            </w:r>
          </w:p>
        </w:tc>
      </w:tr>
      <w:tr w:rsidR="00191F24" w:rsidRPr="003838ED" w:rsidTr="003838ED">
        <w:tc>
          <w:tcPr>
            <w:tcW w:w="926" w:type="dxa"/>
          </w:tcPr>
          <w:p w:rsidR="00191F24" w:rsidRPr="003838ED" w:rsidRDefault="00191F24" w:rsidP="003838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9" w:type="dxa"/>
          </w:tcPr>
          <w:p w:rsidR="00191F24" w:rsidRPr="003838ED" w:rsidRDefault="00191F24" w:rsidP="003838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9" w:type="dxa"/>
          </w:tcPr>
          <w:p w:rsidR="00191F24" w:rsidRPr="003838ED" w:rsidRDefault="00191F24" w:rsidP="003838ED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91F24" w:rsidRPr="0076592E" w:rsidRDefault="00191F24" w:rsidP="00C734E9">
      <w:pPr>
        <w:pStyle w:val="ListParagraph"/>
        <w:rPr>
          <w:rFonts w:ascii="Times New Roman" w:hAnsi="Times New Roman"/>
          <w:sz w:val="20"/>
          <w:szCs w:val="20"/>
        </w:rPr>
      </w:pPr>
      <w:r w:rsidRPr="0076592E">
        <w:rPr>
          <w:rFonts w:ascii="Times New Roman" w:hAnsi="Times New Roman"/>
          <w:sz w:val="20"/>
          <w:szCs w:val="20"/>
        </w:rPr>
        <w:t>Другое (в том числе дополнительная информация о путях движения к объекту) 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</w:t>
      </w:r>
      <w:r w:rsidRPr="0076592E">
        <w:rPr>
          <w:rFonts w:ascii="Times New Roman" w:hAnsi="Times New Roman"/>
          <w:sz w:val="20"/>
          <w:szCs w:val="20"/>
        </w:rPr>
        <w:t>__</w:t>
      </w:r>
    </w:p>
    <w:p w:rsidR="00191F24" w:rsidRPr="0076592E" w:rsidRDefault="00191F24" w:rsidP="00C734E9">
      <w:pPr>
        <w:pStyle w:val="ListParagraph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91F24" w:rsidRPr="0076592E" w:rsidRDefault="00191F24" w:rsidP="00C734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6592E">
        <w:rPr>
          <w:rFonts w:ascii="Times New Roman" w:hAnsi="Times New Roman"/>
          <w:sz w:val="20"/>
          <w:szCs w:val="20"/>
        </w:rPr>
        <w:t>Руководитель рабочей группы  _______________________________    _________________</w:t>
      </w:r>
    </w:p>
    <w:p w:rsidR="00191F24" w:rsidRPr="0076592E" w:rsidRDefault="00191F24" w:rsidP="00C734E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6592E">
        <w:rPr>
          <w:rFonts w:ascii="Times New Roman" w:hAnsi="Times New Roman"/>
          <w:i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</w:t>
      </w:r>
      <w:r w:rsidRPr="0076592E">
        <w:rPr>
          <w:rFonts w:ascii="Times New Roman" w:hAnsi="Times New Roman"/>
          <w:i/>
          <w:sz w:val="20"/>
          <w:szCs w:val="20"/>
        </w:rPr>
        <w:t xml:space="preserve">(Должность, Ф.И.О.)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</w:t>
      </w:r>
      <w:r w:rsidRPr="0076592E">
        <w:rPr>
          <w:rFonts w:ascii="Times New Roman" w:hAnsi="Times New Roman"/>
          <w:i/>
          <w:sz w:val="20"/>
          <w:szCs w:val="20"/>
        </w:rPr>
        <w:t>(подпись)</w:t>
      </w:r>
    </w:p>
    <w:p w:rsidR="00191F24" w:rsidRPr="0076592E" w:rsidRDefault="00191F24" w:rsidP="00C734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6592E">
        <w:rPr>
          <w:rFonts w:ascii="Times New Roman" w:hAnsi="Times New Roman"/>
          <w:sz w:val="20"/>
          <w:szCs w:val="20"/>
        </w:rPr>
        <w:t>Члены рабочей группы: _______________________________    ______________________</w:t>
      </w:r>
    </w:p>
    <w:p w:rsidR="00191F24" w:rsidRPr="0076592E" w:rsidRDefault="00191F24" w:rsidP="00C734E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6592E">
        <w:rPr>
          <w:rFonts w:ascii="Times New Roman" w:hAnsi="Times New Roman"/>
          <w:i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</w:t>
      </w:r>
      <w:r w:rsidRPr="0076592E">
        <w:rPr>
          <w:rFonts w:ascii="Times New Roman" w:hAnsi="Times New Roman"/>
          <w:i/>
          <w:sz w:val="20"/>
          <w:szCs w:val="20"/>
        </w:rPr>
        <w:t xml:space="preserve"> (Должность, Ф.И.О.)                                                   (подпись)</w:t>
      </w:r>
      <w:r w:rsidRPr="0076592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________________________________________________________  ____________________</w:t>
      </w:r>
    </w:p>
    <w:p w:rsidR="00191F24" w:rsidRPr="0076592E" w:rsidRDefault="00191F24" w:rsidP="00C734E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6592E">
        <w:rPr>
          <w:rFonts w:ascii="Times New Roman" w:hAnsi="Times New Roman"/>
          <w:i/>
          <w:sz w:val="20"/>
          <w:szCs w:val="20"/>
        </w:rPr>
        <w:t xml:space="preserve">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</w:t>
      </w:r>
      <w:r w:rsidRPr="0076592E">
        <w:rPr>
          <w:rFonts w:ascii="Times New Roman" w:hAnsi="Times New Roman"/>
          <w:i/>
          <w:sz w:val="20"/>
          <w:szCs w:val="20"/>
        </w:rPr>
        <w:t>(Должность, Ф.И.О.)                                                        (подпись)</w:t>
      </w:r>
    </w:p>
    <w:p w:rsidR="00191F24" w:rsidRPr="0076592E" w:rsidRDefault="00191F24" w:rsidP="00C734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6592E">
        <w:rPr>
          <w:rFonts w:ascii="Times New Roman" w:hAnsi="Times New Roman"/>
          <w:sz w:val="20"/>
          <w:szCs w:val="20"/>
        </w:rPr>
        <w:t>В том числе    представители общественных организаций инвалидов________________________   _____________</w:t>
      </w:r>
    </w:p>
    <w:p w:rsidR="00191F24" w:rsidRPr="0076592E" w:rsidRDefault="00191F24" w:rsidP="00C734E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6592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</w:t>
      </w:r>
      <w:r w:rsidRPr="0076592E">
        <w:rPr>
          <w:rFonts w:ascii="Times New Roman" w:hAnsi="Times New Roman"/>
          <w:i/>
          <w:sz w:val="20"/>
          <w:szCs w:val="20"/>
        </w:rPr>
        <w:t>(Должность, Ф.И.О.)                 (подпись)</w:t>
      </w:r>
      <w:r w:rsidRPr="0076592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___________________________________________________________________  ______________</w:t>
      </w:r>
    </w:p>
    <w:p w:rsidR="00191F24" w:rsidRPr="0076592E" w:rsidRDefault="00191F24" w:rsidP="00C734E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6592E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</w:t>
      </w:r>
      <w:r w:rsidRPr="0076592E">
        <w:rPr>
          <w:rFonts w:ascii="Times New Roman" w:hAnsi="Times New Roman"/>
          <w:i/>
          <w:sz w:val="20"/>
          <w:szCs w:val="20"/>
        </w:rPr>
        <w:t>Должность, Ф.И.О.)                             (подпись)</w:t>
      </w:r>
    </w:p>
    <w:p w:rsidR="00191F24" w:rsidRDefault="00191F24" w:rsidP="00C734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6592E">
        <w:rPr>
          <w:rFonts w:ascii="Times New Roman" w:hAnsi="Times New Roman"/>
          <w:sz w:val="20"/>
          <w:szCs w:val="20"/>
        </w:rPr>
        <w:t>Представители организации, расположенной на объекте</w:t>
      </w:r>
    </w:p>
    <w:p w:rsidR="00191F24" w:rsidRPr="0076592E" w:rsidRDefault="00191F24" w:rsidP="00C734E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 w:rsidRPr="0076592E">
        <w:rPr>
          <w:rFonts w:ascii="Times New Roman" w:hAnsi="Times New Roman"/>
          <w:sz w:val="20"/>
          <w:szCs w:val="20"/>
        </w:rPr>
        <w:t>_________________________________________   _____________________</w:t>
      </w:r>
    </w:p>
    <w:p w:rsidR="00191F24" w:rsidRDefault="00191F24" w:rsidP="00C734E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</w:t>
      </w:r>
      <w:r w:rsidRPr="0076592E">
        <w:rPr>
          <w:rFonts w:ascii="Times New Roman" w:hAnsi="Times New Roman"/>
          <w:i/>
          <w:sz w:val="20"/>
          <w:szCs w:val="20"/>
        </w:rPr>
        <w:t xml:space="preserve"> (Должность, Ф.И.О.)                                                                 (подпись)</w:t>
      </w:r>
      <w:r w:rsidRPr="0076592E">
        <w:rPr>
          <w:rFonts w:ascii="Times New Roman" w:hAnsi="Times New Roman"/>
          <w:sz w:val="20"/>
          <w:szCs w:val="20"/>
        </w:rPr>
        <w:t xml:space="preserve">  </w:t>
      </w:r>
    </w:p>
    <w:p w:rsidR="00191F24" w:rsidRPr="0076592E" w:rsidRDefault="00191F24" w:rsidP="00C734E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6592E">
        <w:rPr>
          <w:rFonts w:ascii="Times New Roman" w:hAnsi="Times New Roman"/>
          <w:sz w:val="20"/>
          <w:szCs w:val="20"/>
        </w:rPr>
        <w:t xml:space="preserve">                                        ______________________</w:t>
      </w:r>
      <w:r>
        <w:rPr>
          <w:rFonts w:ascii="Times New Roman" w:hAnsi="Times New Roman"/>
          <w:sz w:val="20"/>
          <w:szCs w:val="20"/>
        </w:rPr>
        <w:t>_________________</w:t>
      </w:r>
      <w:r w:rsidRPr="0076592E">
        <w:rPr>
          <w:rFonts w:ascii="Times New Roman" w:hAnsi="Times New Roman"/>
          <w:sz w:val="20"/>
          <w:szCs w:val="20"/>
        </w:rPr>
        <w:t xml:space="preserve">        ________________________</w:t>
      </w:r>
    </w:p>
    <w:p w:rsidR="00191F24" w:rsidRPr="0076592E" w:rsidRDefault="00191F24" w:rsidP="00C734E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76592E">
        <w:rPr>
          <w:rFonts w:ascii="Times New Roman" w:hAnsi="Times New Roman"/>
          <w:i/>
          <w:sz w:val="20"/>
          <w:szCs w:val="20"/>
        </w:rPr>
        <w:t xml:space="preserve">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</w:t>
      </w:r>
      <w:r w:rsidRPr="0076592E">
        <w:rPr>
          <w:rFonts w:ascii="Times New Roman" w:hAnsi="Times New Roman"/>
          <w:i/>
          <w:sz w:val="20"/>
          <w:szCs w:val="20"/>
        </w:rPr>
        <w:t xml:space="preserve"> (Должность, Ф.И.О.)                                                              (подпись)</w:t>
      </w:r>
    </w:p>
    <w:p w:rsidR="00191F24" w:rsidRPr="0076592E" w:rsidRDefault="00191F24" w:rsidP="00C734E9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191F24" w:rsidRDefault="00191F24" w:rsidP="00C734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6592E">
        <w:rPr>
          <w:rFonts w:ascii="Times New Roman" w:hAnsi="Times New Roman"/>
          <w:sz w:val="20"/>
          <w:szCs w:val="20"/>
        </w:rPr>
        <w:t>Управленческое решение согласовано   «_____»  _________________________  20_____г</w:t>
      </w:r>
    </w:p>
    <w:p w:rsidR="00191F24" w:rsidRPr="0076592E" w:rsidRDefault="00191F24" w:rsidP="00C734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6592E">
        <w:rPr>
          <w:rFonts w:ascii="Times New Roman" w:hAnsi="Times New Roman"/>
          <w:sz w:val="20"/>
          <w:szCs w:val="20"/>
        </w:rPr>
        <w:t xml:space="preserve"> (протокол № _____________) </w:t>
      </w:r>
    </w:p>
    <w:p w:rsidR="00191F24" w:rsidRPr="0076592E" w:rsidRDefault="00191F24" w:rsidP="00C734E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6592E">
        <w:rPr>
          <w:rFonts w:ascii="Times New Roman" w:hAnsi="Times New Roman"/>
          <w:sz w:val="20"/>
          <w:szCs w:val="20"/>
        </w:rPr>
        <w:t>Комиссией  (название) ____________________________________________________________________________</w:t>
      </w:r>
    </w:p>
    <w:p w:rsidR="00191F24" w:rsidRPr="0076592E" w:rsidRDefault="00191F24">
      <w:pPr>
        <w:rPr>
          <w:sz w:val="20"/>
          <w:szCs w:val="20"/>
        </w:rPr>
      </w:pPr>
    </w:p>
    <w:sectPr w:rsidR="00191F24" w:rsidRPr="0076592E" w:rsidSect="00C734E9">
      <w:pgSz w:w="11906" w:h="16838"/>
      <w:pgMar w:top="426" w:right="850" w:bottom="284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4E9"/>
    <w:rsid w:val="000966AE"/>
    <w:rsid w:val="001158C5"/>
    <w:rsid w:val="00191F24"/>
    <w:rsid w:val="001B05BA"/>
    <w:rsid w:val="00377244"/>
    <w:rsid w:val="003838ED"/>
    <w:rsid w:val="003E1DBC"/>
    <w:rsid w:val="00645CFE"/>
    <w:rsid w:val="007007AD"/>
    <w:rsid w:val="007528DC"/>
    <w:rsid w:val="00761595"/>
    <w:rsid w:val="0076592E"/>
    <w:rsid w:val="00904BEB"/>
    <w:rsid w:val="00B12B84"/>
    <w:rsid w:val="00C734E9"/>
    <w:rsid w:val="00EA745A"/>
    <w:rsid w:val="00F110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E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734E9"/>
    <w:pPr>
      <w:ind w:left="720"/>
      <w:contextualSpacing/>
    </w:pPr>
  </w:style>
  <w:style w:type="table" w:styleId="TableGrid">
    <w:name w:val="Table Grid"/>
    <w:basedOn w:val="TableNormal"/>
    <w:uiPriority w:val="99"/>
    <w:rsid w:val="00C734E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96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6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153</TotalTime>
  <Pages>8</Pages>
  <Words>3316</Words>
  <Characters>18905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cp:lastPrinted>2015-02-24T04:37:00Z</cp:lastPrinted>
  <dcterms:created xsi:type="dcterms:W3CDTF">2015-02-21T12:46:00Z</dcterms:created>
  <dcterms:modified xsi:type="dcterms:W3CDTF">2015-02-24T05:28:00Z</dcterms:modified>
</cp:coreProperties>
</file>