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E3" w:rsidRDefault="005A61E3" w:rsidP="005A61E3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5A61E3" w:rsidRDefault="005A61E3" w:rsidP="00466BEA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  <w:r w:rsidR="00466B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tbl>
      <w:tblPr>
        <w:tblW w:w="9508" w:type="dxa"/>
        <w:tblInd w:w="-1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14"/>
        <w:gridCol w:w="850"/>
        <w:gridCol w:w="709"/>
        <w:gridCol w:w="283"/>
        <w:gridCol w:w="1276"/>
        <w:gridCol w:w="425"/>
        <w:gridCol w:w="567"/>
        <w:gridCol w:w="284"/>
      </w:tblGrid>
      <w:tr w:rsidR="005A61E3" w:rsidTr="00466BEA">
        <w:trPr>
          <w:cantSplit/>
        </w:trPr>
        <w:tc>
          <w:tcPr>
            <w:tcW w:w="5114" w:type="dxa"/>
            <w:hideMark/>
          </w:tcPr>
          <w:p w:rsidR="005A61E3" w:rsidRDefault="005A61E3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г. Красноярск</w:t>
            </w:r>
          </w:p>
        </w:tc>
        <w:tc>
          <w:tcPr>
            <w:tcW w:w="850" w:type="dxa"/>
            <w:vAlign w:val="bottom"/>
            <w:hideMark/>
          </w:tcPr>
          <w:p w:rsidR="005A61E3" w:rsidRDefault="005A61E3">
            <w:pPr>
              <w:spacing w:after="0" w:line="240" w:lineRule="atLeast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61E3" w:rsidRDefault="005A61E3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</w:t>
            </w:r>
          </w:p>
        </w:tc>
        <w:tc>
          <w:tcPr>
            <w:tcW w:w="283" w:type="dxa"/>
            <w:vAlign w:val="bottom"/>
            <w:hideMark/>
          </w:tcPr>
          <w:p w:rsidR="005A61E3" w:rsidRDefault="005A61E3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1E3" w:rsidRDefault="005A61E3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5A61E3" w:rsidRDefault="005A61E3">
            <w:pPr>
              <w:spacing w:after="0" w:line="240" w:lineRule="atLeast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1E3" w:rsidRDefault="005A61E3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5A61E3" w:rsidRDefault="005A61E3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</w:t>
            </w:r>
          </w:p>
        </w:tc>
      </w:tr>
      <w:tr w:rsidR="005A61E3" w:rsidTr="00466BEA">
        <w:trPr>
          <w:cantSplit/>
        </w:trPr>
        <w:tc>
          <w:tcPr>
            <w:tcW w:w="5114" w:type="dxa"/>
          </w:tcPr>
          <w:p w:rsidR="005A61E3" w:rsidRDefault="005A61E3">
            <w:pPr>
              <w:spacing w:after="0" w:line="240" w:lineRule="atLeast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850" w:type="dxa"/>
          </w:tcPr>
          <w:p w:rsidR="005A61E3" w:rsidRDefault="005A61E3">
            <w:pPr>
              <w:spacing w:after="0" w:line="240" w:lineRule="atLeast"/>
              <w:jc w:val="right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709" w:type="dxa"/>
            <w:hideMark/>
          </w:tcPr>
          <w:p w:rsidR="005A61E3" w:rsidRDefault="005A61E3">
            <w:pPr>
              <w:spacing w:after="0" w:line="240" w:lineRule="atLeast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число</w:t>
            </w:r>
          </w:p>
        </w:tc>
        <w:tc>
          <w:tcPr>
            <w:tcW w:w="283" w:type="dxa"/>
          </w:tcPr>
          <w:p w:rsidR="005A61E3" w:rsidRDefault="005A61E3">
            <w:pPr>
              <w:spacing w:after="0" w:line="240" w:lineRule="atLeast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276" w:type="dxa"/>
            <w:hideMark/>
          </w:tcPr>
          <w:p w:rsidR="005A61E3" w:rsidRDefault="005A61E3">
            <w:pPr>
              <w:spacing w:after="0" w:line="240" w:lineRule="atLeast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месяц</w:t>
            </w:r>
          </w:p>
        </w:tc>
        <w:tc>
          <w:tcPr>
            <w:tcW w:w="425" w:type="dxa"/>
          </w:tcPr>
          <w:p w:rsidR="005A61E3" w:rsidRDefault="005A61E3">
            <w:pPr>
              <w:spacing w:after="0" w:line="240" w:lineRule="atLeast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567" w:type="dxa"/>
            <w:hideMark/>
          </w:tcPr>
          <w:p w:rsidR="005A61E3" w:rsidRDefault="005A61E3">
            <w:pPr>
              <w:spacing w:after="0" w:line="240" w:lineRule="atLeast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год</w:t>
            </w:r>
          </w:p>
        </w:tc>
        <w:tc>
          <w:tcPr>
            <w:tcW w:w="284" w:type="dxa"/>
          </w:tcPr>
          <w:p w:rsidR="005A61E3" w:rsidRDefault="005A61E3">
            <w:pPr>
              <w:spacing w:after="0" w:line="240" w:lineRule="atLeast"/>
              <w:jc w:val="right"/>
              <w:rPr>
                <w:rFonts w:ascii="Times New Roman" w:hAnsi="Times New Roman"/>
                <w:i/>
                <w:lang w:eastAsia="en-US"/>
              </w:rPr>
            </w:pPr>
          </w:p>
        </w:tc>
      </w:tr>
    </w:tbl>
    <w:p w:rsidR="005A61E3" w:rsidRDefault="005A61E3" w:rsidP="005A61E3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A61E3" w:rsidRDefault="005A61E3" w:rsidP="005A61E3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бюджетное дошкольное образовательное учреждение «Детский сад № 12 комбинированного вида», (</w:t>
      </w:r>
      <w:proofErr w:type="gramStart"/>
      <w:r>
        <w:rPr>
          <w:rFonts w:ascii="Times New Roman" w:hAnsi="Times New Roman" w:cs="Times New Roman"/>
          <w:sz w:val="22"/>
          <w:szCs w:val="22"/>
        </w:rPr>
        <w:t>далее  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МБДОУ) на основании лицензии от 28.02.2011 г. № </w:t>
      </w:r>
      <w:r w:rsidR="00466BEA">
        <w:rPr>
          <w:rFonts w:ascii="Times New Roman" w:hAnsi="Times New Roman" w:cs="Times New Roman"/>
          <w:sz w:val="22"/>
          <w:szCs w:val="22"/>
        </w:rPr>
        <w:t>Л035-01211-24/00242483</w:t>
      </w:r>
      <w:r w:rsidR="00466BEA" w:rsidRPr="008604A7">
        <w:rPr>
          <w:rFonts w:ascii="Times New Roman" w:hAnsi="Times New Roman" w:cs="Times New Roman"/>
          <w:sz w:val="22"/>
          <w:szCs w:val="22"/>
        </w:rPr>
        <w:t>,</w:t>
      </w:r>
      <w:r w:rsidR="00466BE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выданной службой по контролю в области образования Красноярского края,  именуемый  в дальнейшем «Исполнитель», в лице заведующего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Петревич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Татьяны Анатольевны, действующего на основании Устава, и родитель (законный представитель) ________________________________________________________</w:t>
      </w:r>
      <w:r w:rsidR="00466BEA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5A61E3" w:rsidRDefault="005A61E3" w:rsidP="005A61E3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466BEA">
        <w:rPr>
          <w:rFonts w:ascii="Times New Roman" w:hAnsi="Times New Roman" w:cs="Times New Roman"/>
          <w:i/>
        </w:rPr>
        <w:t>фамилия, имя, отчество (при наличии)</w:t>
      </w:r>
    </w:p>
    <w:p w:rsidR="005A61E3" w:rsidRDefault="005A61E3" w:rsidP="005A61E3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в дальнейшем «Заказчик», действующего в интересах несовершеннолетнего ________________________________________________________</w:t>
      </w:r>
      <w:r w:rsidR="00466BEA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5A61E3" w:rsidRPr="00466BEA" w:rsidRDefault="005A61E3" w:rsidP="005A61E3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66BEA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наличии), дата рождения)</w:t>
      </w:r>
    </w:p>
    <w:p w:rsidR="005A61E3" w:rsidRDefault="005A61E3" w:rsidP="005A61E3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проживающего по адресу: ____________________________________________________________</w:t>
      </w:r>
      <w:r w:rsidR="00466BEA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5A61E3" w:rsidRPr="00466BEA" w:rsidRDefault="005A61E3" w:rsidP="005A61E3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</w:rPr>
      </w:pPr>
      <w:r w:rsidRPr="00466BEA">
        <w:rPr>
          <w:rFonts w:ascii="Times New Roman" w:hAnsi="Times New Roman" w:cs="Times New Roman"/>
          <w:i/>
        </w:rPr>
        <w:t>(адрес места жительства ребенка с указанием индекса)</w:t>
      </w:r>
    </w:p>
    <w:p w:rsidR="005A61E3" w:rsidRDefault="005A61E3" w:rsidP="005A61E3">
      <w:pPr>
        <w:pStyle w:val="ConsPlusNonformat"/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именуемый 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дальнейшем  "Воспитанник",   совместно   именуемые   Стороны, заключили настоящий Договор о нижеследующем:</w:t>
      </w:r>
    </w:p>
    <w:p w:rsidR="005A61E3" w:rsidRDefault="005A61E3" w:rsidP="005A61E3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 присмотр и уход за Воспитанником </w:t>
      </w:r>
      <w:r>
        <w:rPr>
          <w:rFonts w:ascii="Times New Roman" w:hAnsi="Times New Roman" w:cs="Times New Roman"/>
          <w:b/>
          <w:sz w:val="22"/>
          <w:szCs w:val="22"/>
        </w:rPr>
        <w:t>(за детьми- инвалидами, детьми – сиротами и детьми, оставшимся без попечения родителей).</w:t>
      </w:r>
    </w:p>
    <w:p w:rsidR="005A61E3" w:rsidRDefault="005A61E3" w:rsidP="005A61E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Форма обучения: очная.</w:t>
      </w:r>
    </w:p>
    <w:p w:rsidR="00466BEA" w:rsidRDefault="005A61E3" w:rsidP="00466BE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78"/>
      <w:bookmarkEnd w:id="0"/>
      <w:r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программы: </w:t>
      </w:r>
      <w:r w:rsidR="00466BEA">
        <w:rPr>
          <w:rFonts w:ascii="Times New Roman" w:hAnsi="Times New Roman" w:cs="Times New Roman"/>
          <w:sz w:val="22"/>
          <w:szCs w:val="22"/>
        </w:rPr>
        <w:t>О</w:t>
      </w:r>
      <w:r w:rsidR="00466BEA" w:rsidRPr="008604A7">
        <w:rPr>
          <w:rFonts w:ascii="Times New Roman" w:hAnsi="Times New Roman" w:cs="Times New Roman"/>
          <w:sz w:val="22"/>
          <w:szCs w:val="22"/>
        </w:rPr>
        <w:t>сновная общеобразовательная п</w:t>
      </w:r>
      <w:r w:rsidR="00466BEA">
        <w:rPr>
          <w:rFonts w:ascii="Times New Roman" w:hAnsi="Times New Roman" w:cs="Times New Roman"/>
          <w:sz w:val="22"/>
          <w:szCs w:val="22"/>
        </w:rPr>
        <w:t>рограмма ДО; Адаптированная основная образовательная программа ДО.</w:t>
      </w:r>
    </w:p>
    <w:p w:rsidR="00466BEA" w:rsidRDefault="00466BEA" w:rsidP="00466BEA">
      <w:pPr>
        <w:pStyle w:val="ConsPlusNormal"/>
        <w:spacing w:line="24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E59EB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p w:rsidR="00466BEA" w:rsidRPr="00466BEA" w:rsidRDefault="00466BEA" w:rsidP="00466BEA">
      <w:pPr>
        <w:pStyle w:val="ConsPlusNormal"/>
        <w:spacing w:line="240" w:lineRule="atLeas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i/>
          <w:sz w:val="22"/>
          <w:szCs w:val="22"/>
        </w:rPr>
        <w:t>_________________________</w:t>
      </w:r>
    </w:p>
    <w:p w:rsidR="005A61E3" w:rsidRDefault="005A61E3" w:rsidP="005A61E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proofErr w:type="gramStart"/>
      <w:r>
        <w:rPr>
          <w:rFonts w:ascii="Times New Roman" w:hAnsi="Times New Roman" w:cs="Times New Roman"/>
          <w:sz w:val="22"/>
          <w:szCs w:val="22"/>
        </w:rPr>
        <w:t>составляет  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___________календарных года.</w:t>
      </w:r>
    </w:p>
    <w:p w:rsidR="005A61E3" w:rsidRDefault="005A61E3" w:rsidP="005A61E3">
      <w:pPr>
        <w:tabs>
          <w:tab w:val="left" w:pos="-900"/>
          <w:tab w:val="left" w:pos="567"/>
        </w:tabs>
        <w:spacing w:after="0" w:line="240" w:lineRule="atLeast"/>
        <w:jc w:val="both"/>
        <w:rPr>
          <w:rFonts w:ascii="Times New Roman" w:hAnsi="Times New Roman"/>
          <w:b/>
          <w:i/>
          <w:lang w:eastAsia="ar-SA"/>
        </w:rPr>
      </w:pPr>
      <w:r>
        <w:rPr>
          <w:rFonts w:ascii="Times New Roman" w:hAnsi="Times New Roman"/>
        </w:rPr>
        <w:tab/>
        <w:t xml:space="preserve">1.5. Режим пребывания Воспитанника в МБДОУ - полный день, 12-часовое </w:t>
      </w:r>
      <w:proofErr w:type="gramStart"/>
      <w:r>
        <w:rPr>
          <w:rFonts w:ascii="Times New Roman" w:hAnsi="Times New Roman"/>
        </w:rPr>
        <w:t xml:space="preserve">пребывание,  </w:t>
      </w:r>
      <w:r>
        <w:rPr>
          <w:rFonts w:ascii="Times New Roman" w:hAnsi="Times New Roman"/>
          <w:lang w:eastAsia="ar-SA"/>
        </w:rPr>
        <w:t>07</w:t>
      </w:r>
      <w:proofErr w:type="gramEnd"/>
      <w:r>
        <w:rPr>
          <w:rFonts w:ascii="Times New Roman" w:hAnsi="Times New Roman"/>
          <w:lang w:eastAsia="ar-SA"/>
        </w:rPr>
        <w:t xml:space="preserve"> ч.00 м до 19 ч.00 м. Прием детей заканчивается в 08.ч.00 м. Выходные дни - суббота, воскресенье, а также праздничные дни, установленные  ТК РФ, Постановлениями правительства. </w:t>
      </w:r>
    </w:p>
    <w:p w:rsidR="005A61E3" w:rsidRDefault="005A61E3" w:rsidP="005A61E3">
      <w:pPr>
        <w:pStyle w:val="ConsPlusNonformat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5A61E3" w:rsidRDefault="005A61E3" w:rsidP="005A61E3">
      <w:pPr>
        <w:tabs>
          <w:tab w:val="left" w:pos="-900"/>
          <w:tab w:val="left" w:pos="360"/>
        </w:tabs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1.6. Воспитанник зачисляется в группу_______________________</w:t>
      </w:r>
      <w:proofErr w:type="gramStart"/>
      <w:r>
        <w:rPr>
          <w:rFonts w:ascii="Times New Roman" w:hAnsi="Times New Roman"/>
        </w:rPr>
        <w:t>_(</w:t>
      </w:r>
      <w:proofErr w:type="gramEnd"/>
      <w:r>
        <w:rPr>
          <w:rFonts w:ascii="Times New Roman" w:hAnsi="Times New Roman"/>
          <w:vertAlign w:val="subscript"/>
        </w:rPr>
        <w:t xml:space="preserve">общеразвивающей, компенсирующей) </w:t>
      </w:r>
      <w:r>
        <w:rPr>
          <w:rFonts w:ascii="Times New Roman" w:hAnsi="Times New Roman"/>
        </w:rPr>
        <w:t>направленности по личному заявлению родителя (законного представителя) ребенка, при предъявлении следующих документов:</w:t>
      </w:r>
    </w:p>
    <w:p w:rsidR="005A61E3" w:rsidRDefault="005A61E3" w:rsidP="005A61E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- оригинала документа, удостоверяющего личность родителя (законного представителя) ребенка,</w:t>
      </w:r>
      <w:r>
        <w:rPr>
          <w:rFonts w:ascii="Times New Roman" w:hAnsi="Times New Roman"/>
          <w:lang w:eastAsia="en-US"/>
        </w:rPr>
        <w:t xml:space="preserve"> </w:t>
      </w:r>
    </w:p>
    <w:p w:rsidR="005A61E3" w:rsidRDefault="005A61E3" w:rsidP="005A61E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history="1">
        <w:r>
          <w:rPr>
            <w:rStyle w:val="a5"/>
            <w:rFonts w:ascii="Times New Roman" w:hAnsi="Times New Roman"/>
            <w:color w:val="auto"/>
            <w:u w:val="none"/>
            <w:lang w:eastAsia="en-US"/>
          </w:rPr>
          <w:t>статьей 10</w:t>
        </w:r>
      </w:hyperlink>
      <w:r>
        <w:rPr>
          <w:rFonts w:ascii="Times New Roman" w:hAnsi="Times New Roman"/>
          <w:lang w:eastAsia="en-US"/>
        </w:rPr>
        <w:t xml:space="preserve"> Федерального закона от 25 июля 2002 г. № 115-ФЗ «О правовом положении иностранных граждан в Российской Федерации»;</w:t>
      </w:r>
    </w:p>
    <w:p w:rsidR="005A61E3" w:rsidRDefault="005A61E3" w:rsidP="005A61E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- </w:t>
      </w:r>
      <w:r>
        <w:rPr>
          <w:rFonts w:ascii="Times New Roman" w:hAnsi="Times New Roman"/>
        </w:rPr>
        <w:t xml:space="preserve"> 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5A61E3" w:rsidRDefault="005A61E3" w:rsidP="005A61E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5A61E3" w:rsidRDefault="00466BEA" w:rsidP="00466BE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медицинского заключения; </w:t>
      </w:r>
      <w:r>
        <w:rPr>
          <w:rFonts w:ascii="Times New Roman" w:hAnsi="Times New Roman"/>
        </w:rPr>
        <w:t xml:space="preserve">ТПМПК </w:t>
      </w:r>
      <w:r w:rsidRPr="008E59EB">
        <w:rPr>
          <w:rFonts w:ascii="Times New Roman" w:hAnsi="Times New Roman"/>
          <w:i/>
        </w:rPr>
        <w:t>(для групп компенсирующей направленности).</w:t>
      </w:r>
    </w:p>
    <w:p w:rsidR="005A61E3" w:rsidRDefault="005A61E3" w:rsidP="005A61E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1.7.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</w:t>
      </w:r>
      <w:r>
        <w:rPr>
          <w:rFonts w:ascii="Times New Roman" w:hAnsi="Times New Roman"/>
          <w:lang w:eastAsia="en-US"/>
        </w:rPr>
        <w:lastRenderedPageBreak/>
        <w:t>заявителя на пребывание в Российской Федерации.</w:t>
      </w:r>
    </w:p>
    <w:p w:rsidR="005A61E3" w:rsidRDefault="005A61E3" w:rsidP="005A61E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A61E3" w:rsidRDefault="005A61E3" w:rsidP="005A61E3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 о приеме подаются в МБДОУ, в которое получено направление.</w:t>
      </w:r>
    </w:p>
    <w:p w:rsidR="005A61E3" w:rsidRDefault="005A61E3" w:rsidP="005A61E3">
      <w:pPr>
        <w:pStyle w:val="ConsPlusNormal"/>
        <w:spacing w:line="24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86"/>
      <w:bookmarkEnd w:id="1"/>
    </w:p>
    <w:p w:rsidR="005A61E3" w:rsidRDefault="005A61E3" w:rsidP="005A61E3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5A61E3" w:rsidRPr="00466BEA" w:rsidRDefault="005A61E3" w:rsidP="005A61E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66BEA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5A61E3" w:rsidRDefault="005A61E3" w:rsidP="005A61E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5A61E3" w:rsidRDefault="005A61E3" w:rsidP="005A61E3">
      <w:pPr>
        <w:pStyle w:val="a3"/>
        <w:spacing w:line="24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2.1.2. В целях создания безопасных условий устанавливать системы </w:t>
      </w:r>
      <w:proofErr w:type="gramStart"/>
      <w:r>
        <w:rPr>
          <w:rFonts w:ascii="Times New Roman" w:hAnsi="Times New Roman"/>
        </w:rPr>
        <w:t>видеонаблюдения  с</w:t>
      </w:r>
      <w:proofErr w:type="gramEnd"/>
      <w:r>
        <w:rPr>
          <w:rFonts w:ascii="Times New Roman" w:hAnsi="Times New Roman"/>
        </w:rPr>
        <w:t xml:space="preserve"> регистрацией видеоинформации  специальными регистрирующими устройствами позволяющими обеспечить хранение информации;</w:t>
      </w:r>
    </w:p>
    <w:p w:rsidR="00466BEA" w:rsidRPr="004D5972" w:rsidRDefault="00466BEA" w:rsidP="00466BEA">
      <w:pPr>
        <w:pStyle w:val="a3"/>
        <w:spacing w:line="240" w:lineRule="atLeast"/>
        <w:ind w:firstLine="540"/>
        <w:jc w:val="both"/>
        <w:rPr>
          <w:rFonts w:ascii="Times New Roman" w:hAnsi="Times New Roman"/>
        </w:rPr>
      </w:pPr>
      <w:r w:rsidRPr="004D5972">
        <w:rPr>
          <w:rFonts w:ascii="Times New Roman" w:hAnsi="Times New Roman"/>
        </w:rPr>
        <w:t>2.1.3. В летний период и при уменьшении количества детей временно переводить Воспитанника в другие группы МБДОУ;</w:t>
      </w:r>
    </w:p>
    <w:p w:rsidR="00466BEA" w:rsidRDefault="00466BEA" w:rsidP="00466BEA">
      <w:pPr>
        <w:pStyle w:val="a3"/>
        <w:spacing w:line="240" w:lineRule="atLeast"/>
        <w:ind w:firstLine="540"/>
        <w:jc w:val="both"/>
        <w:rPr>
          <w:rFonts w:ascii="Times New Roman" w:hAnsi="Times New Roman"/>
        </w:rPr>
      </w:pPr>
      <w:r w:rsidRPr="004D5972">
        <w:rPr>
          <w:rFonts w:ascii="Times New Roman" w:hAnsi="Times New Roman"/>
        </w:rPr>
        <w:t>2.1.4. Обращаться за поддержкой в территориальные службы социальной помощи населению, других социальных институтов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5A61E3" w:rsidRPr="00466BEA" w:rsidRDefault="005A61E3" w:rsidP="005A61E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66BEA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5A61E3" w:rsidRDefault="005A61E3" w:rsidP="005A61E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5A61E3" w:rsidRDefault="005A61E3" w:rsidP="005A61E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5A61E3" w:rsidRDefault="005A61E3" w:rsidP="005A61E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r:id="rId6" w:anchor="Par74" w:tooltip="Ссылка на текущий документ" w:history="1">
        <w:r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5A61E3" w:rsidRDefault="005A61E3" w:rsidP="005A61E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5A61E3" w:rsidRDefault="005A61E3" w:rsidP="005A61E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A61E3" w:rsidRDefault="005A61E3" w:rsidP="005A61E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2.2.4. </w:t>
      </w:r>
      <w:proofErr w:type="gramStart"/>
      <w:r>
        <w:rPr>
          <w:rFonts w:ascii="Times New Roman" w:hAnsi="Times New Roman" w:cs="Times New Roman"/>
          <w:sz w:val="22"/>
          <w:szCs w:val="22"/>
        </w:rPr>
        <w:t>Находиться  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Воспитанником  в  МБДОУ,  в период его адаптации в течение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: первого дня  с момента  поступления ребенка в детский сад, в течение  </w:t>
      </w:r>
      <w:r w:rsidR="00466BEA">
        <w:rPr>
          <w:rFonts w:ascii="Times New Roman" w:hAnsi="Times New Roman" w:cs="Times New Roman"/>
          <w:sz w:val="22"/>
          <w:szCs w:val="22"/>
          <w:lang w:eastAsia="ar-SA"/>
        </w:rPr>
        <w:t>___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часов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A61E3" w:rsidRDefault="005A61E3" w:rsidP="005A61E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2.2.5.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5A61E3" w:rsidRDefault="005A61E3" w:rsidP="005A61E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A61E3" w:rsidRPr="00466BEA" w:rsidRDefault="005A61E3" w:rsidP="005A61E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66BEA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5A61E3" w:rsidRDefault="005A61E3" w:rsidP="005A61E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A61E3" w:rsidRDefault="005A61E3" w:rsidP="005A61E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7" w:anchor="Par74" w:tooltip="Ссылка на текущий документ" w:history="1">
        <w:r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A61E3" w:rsidRDefault="005A61E3" w:rsidP="005A61E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A61E3" w:rsidRDefault="005A61E3" w:rsidP="005A61E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2.3.6. Обучать Воспитанника по образовательной программе, предусмотренной </w:t>
      </w:r>
      <w:hyperlink r:id="rId8" w:anchor="Par78" w:tooltip="Ссылка на текущий документ" w:history="1">
        <w:r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2.3.7. Обеспечить реализацию образовательной программы средствами обучения и </w:t>
      </w:r>
      <w:r>
        <w:rPr>
          <w:rFonts w:ascii="Times New Roman" w:hAnsi="Times New Roman" w:cs="Times New Roman"/>
          <w:sz w:val="22"/>
          <w:szCs w:val="22"/>
        </w:rPr>
        <w:lastRenderedPageBreak/>
        <w:t>воспитания, необходимыми для организации учебной деятельности и создания развивающей предметно-пространственной среды.</w:t>
      </w:r>
    </w:p>
    <w:p w:rsidR="005A61E3" w:rsidRDefault="005A61E3" w:rsidP="005A61E3">
      <w:pPr>
        <w:pStyle w:val="ConsPlusNonformat"/>
        <w:tabs>
          <w:tab w:val="left" w:pos="9498"/>
        </w:tabs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2.3.8. Обеспечивать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Воспитанника,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необходимым    сбалансированным 5–</w:t>
      </w:r>
      <w:proofErr w:type="spellStart"/>
      <w:r>
        <w:rPr>
          <w:rFonts w:ascii="Times New Roman" w:hAnsi="Times New Roman" w:cs="Times New Roman"/>
          <w:sz w:val="22"/>
          <w:szCs w:val="22"/>
        </w:rPr>
        <w:t>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разовым питанием, в соответствии с утвержденным заведующим МБДОУ режимом питания.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 Переводить Воспитанника в следующую возрастную группу.</w:t>
      </w:r>
    </w:p>
    <w:p w:rsidR="005A61E3" w:rsidRDefault="005A61E3" w:rsidP="005A61E3">
      <w:pPr>
        <w:pStyle w:val="ConsPlusNonformat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2.3.10. Уведомить Заказчика в месячный срок, после проведения диагностического обследования, о нецелесообразности оказания Воспитаннику образовательной услуги в объеме, предусмотренном    </w:t>
      </w:r>
      <w:hyperlink r:id="rId9" w:anchor="Par74" w:tooltip="Ссылка на текущий документ" w:history="1">
        <w:r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  особенностей, делающих невозможным или педагогически нецелесообразным оказание данной услуги.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2.3.11. Обеспечить соблюдение требований Федерального </w:t>
      </w:r>
      <w:hyperlink r:id="rId10" w:tooltip="Федеральный закон от 27.07.2006 N 152-ФЗ (ред. от 23.07.2013) &quot;О персональных данных&quot;{КонсультантПлюс}" w:history="1">
        <w:r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закона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5A61E3" w:rsidRPr="00981F8F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1F8F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2.4.2.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МБДОУ.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2.4.3. Незамедлительно сообщать Исполнителю об изменении контактного телефона и места жительства.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2.4.4. Обеспечить посещение Воспитанником МБДОУ согласно правилам внутреннего распорядка Исполнителя.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2.4.5.Лично передавать и забирать Воспитанника у воспитателя, не передоверяя   ребенка лицам, не достигшим 18-летнего возраста. 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Приводить  Воспитанника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МБДОУ в опрятном виде, со сменной одеждой, обувью, без признаков болезни и недомогания.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МБДОУ или его болезни.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5A61E3" w:rsidRDefault="00981F8F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2.4.7. Предоставлять справку, </w:t>
      </w:r>
      <w:r w:rsidR="005A61E3">
        <w:rPr>
          <w:rFonts w:ascii="Times New Roman" w:hAnsi="Times New Roman" w:cs="Times New Roman"/>
          <w:sz w:val="22"/>
          <w:szCs w:val="22"/>
        </w:rPr>
        <w:t>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41"/>
      <w:bookmarkEnd w:id="2"/>
      <w:r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</w:p>
    <w:p w:rsidR="005A61E3" w:rsidRPr="00981F8F" w:rsidRDefault="005A61E3" w:rsidP="005A61E3">
      <w:pPr>
        <w:pStyle w:val="ConsPlusNormal"/>
        <w:tabs>
          <w:tab w:val="left" w:pos="9498"/>
        </w:tabs>
        <w:spacing w:line="24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III. Размер, сроки и порядок оплаты за присмотр и уход за Воспитанник</w:t>
      </w:r>
      <w:bookmarkStart w:id="3" w:name="Par144"/>
      <w:bookmarkEnd w:id="3"/>
      <w:r>
        <w:rPr>
          <w:rFonts w:ascii="Times New Roman" w:hAnsi="Times New Roman" w:cs="Times New Roman"/>
          <w:b/>
          <w:sz w:val="22"/>
          <w:szCs w:val="22"/>
        </w:rPr>
        <w:t>ами</w:t>
      </w:r>
    </w:p>
    <w:p w:rsidR="005A61E3" w:rsidRDefault="005A61E3" w:rsidP="00981F8F">
      <w:pPr>
        <w:pStyle w:val="ConsPlusNormal"/>
        <w:tabs>
          <w:tab w:val="left" w:pos="9498"/>
        </w:tabs>
        <w:spacing w:line="240" w:lineRule="atLeast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3.1.  В соответствии с п.3 постановления администрации города Красно</w:t>
      </w:r>
      <w:r w:rsidR="00981F8F">
        <w:rPr>
          <w:rFonts w:ascii="Times New Roman" w:hAnsi="Times New Roman" w:cs="Times New Roman"/>
          <w:sz w:val="22"/>
          <w:szCs w:val="22"/>
        </w:rPr>
        <w:t>ярска от 21.07.2006г № 659</w:t>
      </w:r>
      <w:proofErr w:type="gramStart"/>
      <w:r w:rsidR="00981F8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«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 установлении размера родительской платы за содержание ребенка в муниципальных  образовательных учреждениях города Красноярска, реализующих основную общеобразовательную программу дошкольного образования» </w:t>
      </w:r>
      <w:r>
        <w:rPr>
          <w:rFonts w:ascii="Times New Roman" w:hAnsi="Times New Roman" w:cs="Times New Roman"/>
          <w:b/>
          <w:sz w:val="22"/>
          <w:szCs w:val="22"/>
        </w:rPr>
        <w:t>не взимается</w:t>
      </w:r>
      <w:r>
        <w:rPr>
          <w:rFonts w:ascii="Times New Roman" w:hAnsi="Times New Roman" w:cs="Times New Roman"/>
          <w:sz w:val="22"/>
          <w:szCs w:val="22"/>
        </w:rPr>
        <w:t xml:space="preserve"> родительская плата за присмотр и уход  ( за детьми- инвалидами, детьми – сиротами и детьми, оставшимся без попечения родителей).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IV. Ответственность за неисполнение или ненадлежащее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исполнение обязательств по договору, порядок разрешения споров 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</w:t>
      </w:r>
      <w:r>
        <w:rPr>
          <w:rFonts w:ascii="Times New Roman" w:hAnsi="Times New Roman" w:cs="Times New Roman"/>
          <w:sz w:val="22"/>
          <w:szCs w:val="22"/>
        </w:rPr>
        <w:lastRenderedPageBreak/>
        <w:t>Федерации и настоящим Договором.</w:t>
      </w:r>
      <w:bookmarkStart w:id="4" w:name="Par213"/>
      <w:bookmarkEnd w:id="4"/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V. Основания изменения и расторжения договора 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</w:t>
      </w:r>
      <w:bookmarkStart w:id="5" w:name="Par219"/>
      <w:bookmarkEnd w:id="5"/>
      <w:r>
        <w:rPr>
          <w:rFonts w:ascii="Times New Roman" w:hAnsi="Times New Roman" w:cs="Times New Roman"/>
          <w:sz w:val="22"/>
          <w:szCs w:val="22"/>
        </w:rPr>
        <w:t>.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VI. Заключительные положения 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со дня его подписания Сторонами и действует </w:t>
      </w:r>
      <w:proofErr w:type="gramStart"/>
      <w:r>
        <w:rPr>
          <w:rFonts w:ascii="Times New Roman" w:hAnsi="Times New Roman" w:cs="Times New Roman"/>
          <w:sz w:val="22"/>
          <w:szCs w:val="22"/>
        </w:rPr>
        <w:t>до  прекращения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образовательных отношений, предусмотренных  действующим законодательством Российской Федерации.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81F8F" w:rsidRDefault="00981F8F" w:rsidP="005A61E3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6" w:name="_GoBack"/>
      <w:bookmarkEnd w:id="6"/>
    </w:p>
    <w:p w:rsidR="005A61E3" w:rsidRDefault="005A61E3" w:rsidP="005A61E3">
      <w:pPr>
        <w:pStyle w:val="ConsPlusNormal"/>
        <w:tabs>
          <w:tab w:val="left" w:pos="9498"/>
        </w:tabs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tbl>
      <w:tblPr>
        <w:tblW w:w="0" w:type="auto"/>
        <w:tblInd w:w="-176" w:type="dxa"/>
        <w:tblLayout w:type="fixed"/>
        <w:tblLook w:val="00A0" w:firstRow="1" w:lastRow="0" w:firstColumn="1" w:lastColumn="0" w:noHBand="0" w:noVBand="0"/>
      </w:tblPr>
      <w:tblGrid>
        <w:gridCol w:w="5671"/>
        <w:gridCol w:w="4076"/>
      </w:tblGrid>
      <w:tr w:rsidR="005A61E3" w:rsidTr="005A61E3">
        <w:trPr>
          <w:trHeight w:val="3187"/>
        </w:trPr>
        <w:tc>
          <w:tcPr>
            <w:tcW w:w="5671" w:type="dxa"/>
            <w:hideMark/>
          </w:tcPr>
          <w:p w:rsidR="005A61E3" w:rsidRDefault="005A61E3">
            <w:pPr>
              <w:pStyle w:val="ConsPlusNormal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Исполнитель:   </w:t>
            </w:r>
          </w:p>
          <w:p w:rsidR="005A61E3" w:rsidRDefault="005A61E3">
            <w:pPr>
              <w:pStyle w:val="ConsPlusNonformat"/>
              <w:tabs>
                <w:tab w:val="left" w:pos="9498"/>
              </w:tabs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 № 12 комбинированного вида», тел. 246-00-55</w:t>
            </w:r>
          </w:p>
          <w:p w:rsidR="005A61E3" w:rsidRDefault="005A61E3">
            <w:pPr>
              <w:pStyle w:val="ConsPlusNonformat"/>
              <w:tabs>
                <w:tab w:val="left" w:pos="9498"/>
              </w:tabs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юридический адрес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 660001, г. Красноярск, ул. Менжинского, 10 Б</w:t>
            </w:r>
          </w:p>
          <w:p w:rsidR="005A61E3" w:rsidRDefault="005A61E3">
            <w:pPr>
              <w:pStyle w:val="ConsPlusNonformat"/>
              <w:tabs>
                <w:tab w:val="left" w:pos="9498"/>
              </w:tabs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 xml:space="preserve">фактический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адрес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660001, г. Красноярск, ул. Менжинского, 10 Б</w:t>
            </w:r>
          </w:p>
          <w:p w:rsidR="005A61E3" w:rsidRDefault="005A61E3">
            <w:pPr>
              <w:tabs>
                <w:tab w:val="left" w:pos="9498"/>
              </w:tabs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 xml:space="preserve">расч.счет.40701810204071000532                       </w:t>
            </w:r>
          </w:p>
          <w:p w:rsidR="005A61E3" w:rsidRDefault="005A61E3">
            <w:pPr>
              <w:pStyle w:val="ConsPlusCell"/>
              <w:tabs>
                <w:tab w:val="left" w:pos="9498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в Отделение Красноярск, г. Красноярск, </w:t>
            </w:r>
          </w:p>
          <w:p w:rsidR="005A61E3" w:rsidRDefault="005A61E3">
            <w:pPr>
              <w:pStyle w:val="ConsPlusCell"/>
              <w:tabs>
                <w:tab w:val="left" w:pos="9498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ИНН/КПП 2460044226/246001001                     </w:t>
            </w:r>
          </w:p>
          <w:p w:rsidR="005A61E3" w:rsidRDefault="005A61E3">
            <w:pPr>
              <w:pStyle w:val="ConsPlusCell"/>
              <w:tabs>
                <w:tab w:val="left" w:pos="9498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Заведующий </w:t>
            </w:r>
          </w:p>
          <w:p w:rsidR="005A61E3" w:rsidRDefault="005A61E3">
            <w:pPr>
              <w:pStyle w:val="ConsPlusNormal"/>
              <w:tabs>
                <w:tab w:val="left" w:pos="4094"/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______________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Т.А.Петревич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4076" w:type="dxa"/>
          </w:tcPr>
          <w:p w:rsidR="005A61E3" w:rsidRDefault="005A61E3">
            <w:pPr>
              <w:pStyle w:val="ConsPlusCell"/>
              <w:tabs>
                <w:tab w:val="left" w:pos="9498"/>
              </w:tabs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Заказчик:</w:t>
            </w:r>
          </w:p>
          <w:p w:rsidR="005A61E3" w:rsidRDefault="005A61E3">
            <w:pPr>
              <w:pStyle w:val="ConsPlusCell"/>
              <w:tabs>
                <w:tab w:val="left" w:pos="9498"/>
              </w:tabs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________________________________________________________________</w:t>
            </w:r>
          </w:p>
          <w:p w:rsidR="005A61E3" w:rsidRDefault="005A61E3">
            <w:pPr>
              <w:pStyle w:val="ConsPlusNormal"/>
              <w:tabs>
                <w:tab w:val="left" w:pos="9498"/>
              </w:tabs>
              <w:spacing w:line="240" w:lineRule="atLeast"/>
              <w:ind w:right="-42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(фамилия, имя и отчество (при наличии))</w:t>
            </w:r>
          </w:p>
          <w:p w:rsidR="005A61E3" w:rsidRDefault="005A61E3">
            <w:pPr>
              <w:pStyle w:val="ConsPlusNormal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________________________________________________________________________________________________</w:t>
            </w:r>
          </w:p>
          <w:p w:rsidR="005A61E3" w:rsidRDefault="005A61E3">
            <w:pPr>
              <w:pStyle w:val="ConsPlusNormal"/>
              <w:tabs>
                <w:tab w:val="left" w:pos="949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(паспортные данные)</w:t>
            </w:r>
          </w:p>
          <w:p w:rsidR="005A61E3" w:rsidRDefault="005A61E3">
            <w:pPr>
              <w:pStyle w:val="ConsPlusNormal"/>
              <w:tabs>
                <w:tab w:val="left" w:pos="949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______________________________________________________________________________________________</w:t>
            </w:r>
          </w:p>
          <w:p w:rsidR="005A61E3" w:rsidRDefault="005A61E3">
            <w:pPr>
              <w:pStyle w:val="ConsPlusNormal"/>
              <w:tabs>
                <w:tab w:val="left" w:pos="949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(адрес места жительства</w:t>
            </w:r>
          </w:p>
          <w:p w:rsidR="005A61E3" w:rsidRDefault="005A61E3">
            <w:pPr>
              <w:pStyle w:val="ConsPlusNormal"/>
              <w:tabs>
                <w:tab w:val="left" w:pos="949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________________________________________________________________</w:t>
            </w:r>
          </w:p>
          <w:p w:rsidR="005A61E3" w:rsidRDefault="005A61E3">
            <w:pPr>
              <w:pStyle w:val="ConsPlusNormal"/>
              <w:tabs>
                <w:tab w:val="left" w:pos="949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(контактные данные)</w:t>
            </w:r>
          </w:p>
          <w:p w:rsidR="005A61E3" w:rsidRDefault="005A61E3">
            <w:pPr>
              <w:pStyle w:val="ConsPlusNormal"/>
              <w:tabs>
                <w:tab w:val="left" w:pos="9498"/>
              </w:tabs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A61E3" w:rsidRDefault="005A61E3">
            <w:pPr>
              <w:pStyle w:val="ConsPlusNormal"/>
              <w:tabs>
                <w:tab w:val="left" w:pos="949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_____________(подпись)</w:t>
            </w:r>
          </w:p>
        </w:tc>
      </w:tr>
    </w:tbl>
    <w:p w:rsidR="005A61E3" w:rsidRDefault="005A61E3" w:rsidP="005A61E3">
      <w:pPr>
        <w:pStyle w:val="ConsPlusCell"/>
        <w:tabs>
          <w:tab w:val="left" w:pos="9498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5A61E3" w:rsidRDefault="005A61E3" w:rsidP="005A61E3">
      <w:pPr>
        <w:pStyle w:val="ConsPlusCell"/>
        <w:tabs>
          <w:tab w:val="left" w:pos="9498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5A61E3" w:rsidRDefault="005A61E3" w:rsidP="005A61E3">
      <w:pPr>
        <w:pStyle w:val="ConsPlusCell"/>
        <w:tabs>
          <w:tab w:val="left" w:pos="9498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5A61E3" w:rsidRDefault="005A61E3" w:rsidP="005A61E3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С уставом МБДОУ № 12, лицензией на право ведения    образовательной    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деятельности,   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с   образовательными   программами,   реализуемыми  в МБДОУ № 12, правилами внутреннего распорядка воспитанников ДОО  и другими локальными актами, ознакомлен. </w:t>
      </w:r>
    </w:p>
    <w:p w:rsidR="005A61E3" w:rsidRDefault="005A61E3" w:rsidP="005A61E3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Второй экземпляр договора получил. </w:t>
      </w:r>
    </w:p>
    <w:p w:rsidR="005A61E3" w:rsidRDefault="005A61E3" w:rsidP="005A61E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Дата: _______________________20___г.      Подпись___________________/_____________________/</w:t>
      </w:r>
    </w:p>
    <w:p w:rsidR="005A61E3" w:rsidRDefault="005A61E3" w:rsidP="005A61E3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C6EBF" w:rsidRDefault="00AC6EBF">
      <w:bookmarkStart w:id="7" w:name="Par253"/>
      <w:bookmarkEnd w:id="7"/>
    </w:p>
    <w:sectPr w:rsidR="00AC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61C1E"/>
    <w:multiLevelType w:val="multilevel"/>
    <w:tmpl w:val="1B6694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eastAsia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D7"/>
    <w:rsid w:val="00466BEA"/>
    <w:rsid w:val="005A61E3"/>
    <w:rsid w:val="00981F8F"/>
    <w:rsid w:val="00AC6EBF"/>
    <w:rsid w:val="00D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6BF66-0C6A-4679-8171-A7CE0980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1E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5A61E3"/>
    <w:pPr>
      <w:ind w:left="720"/>
      <w:contextualSpacing/>
    </w:pPr>
  </w:style>
  <w:style w:type="paragraph" w:customStyle="1" w:styleId="ConsPlusNormal">
    <w:name w:val="ConsPlusNormal"/>
    <w:rsid w:val="005A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6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A6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90;&#1100;&#1103;&#1085;&#1072;\Desktop\2022-2023%20&#1091;&#1095;.&#1075;&#1086;&#1076;\&#1047;&#1072;&#1095;&#1080;&#1089;&#1083;&#1077;&#1085;&#1080;&#1077;,%20&#1086;&#1090;&#1095;&#1080;&#1089;&#1083;&#1077;&#1085;&#1080;&#1077;,&#1072;&#1082;&#1090;&#1099;,%20&#1087;&#1088;&#1080;&#1082;&#1072;&#1079;&#1099;\&#1044;&#1086;&#1075;&#1086;&#1074;&#1086;&#1088;&#1072;\&#1044;&#1086;&#1075;&#1086;&#1074;&#1086;&#1088;_&#1048;&#1085;&#1074;&#1072;&#1083;&#1080;&#1076;&#1099;%20&#1080;%20&#1086;&#1087;&#1077;&#1082;&#1072;&#1080;&#1084;&#1099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72;&#1090;&#1100;&#1103;&#1085;&#1072;\Desktop\2022-2023%20&#1091;&#1095;.&#1075;&#1086;&#1076;\&#1047;&#1072;&#1095;&#1080;&#1089;&#1083;&#1077;&#1085;&#1080;&#1077;,%20&#1086;&#1090;&#1095;&#1080;&#1089;&#1083;&#1077;&#1085;&#1080;&#1077;,&#1072;&#1082;&#1090;&#1099;,%20&#1087;&#1088;&#1080;&#1082;&#1072;&#1079;&#1099;\&#1044;&#1086;&#1075;&#1086;&#1074;&#1086;&#1088;&#1072;\&#1044;&#1086;&#1075;&#1086;&#1074;&#1086;&#1088;_&#1048;&#1085;&#1074;&#1072;&#1083;&#1080;&#1076;&#1099;%20&#1080;%20&#1086;&#1087;&#1077;&#1082;&#1072;&#1080;&#1084;&#1099;&#1077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72;&#1090;&#1100;&#1103;&#1085;&#1072;\Desktop\2022-2023%20&#1091;&#1095;.&#1075;&#1086;&#1076;\&#1047;&#1072;&#1095;&#1080;&#1089;&#1083;&#1077;&#1085;&#1080;&#1077;,%20&#1086;&#1090;&#1095;&#1080;&#1089;&#1083;&#1077;&#1085;&#1080;&#1077;,&#1072;&#1082;&#1090;&#1099;,%20&#1087;&#1088;&#1080;&#1082;&#1072;&#1079;&#1099;\&#1044;&#1086;&#1075;&#1086;&#1074;&#1086;&#1088;&#1072;\&#1044;&#1086;&#1075;&#1086;&#1074;&#1086;&#1088;_&#1048;&#1085;&#1074;&#1072;&#1083;&#1080;&#1076;&#1099;%20&#1080;%20&#1086;&#1087;&#1077;&#1082;&#1072;&#1080;&#1084;&#1099;&#1077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3E103900EF9BA1A0F61EBEB315418B25E8185A0F3D3E4BC282A2204F3B6210B7E19EC4B51599454A4L4H" TargetMode="External"/><Relationship Id="rId10" Type="http://schemas.openxmlformats.org/officeDocument/2006/relationships/hyperlink" Target="consultantplus://offline/ref=47AE4D8CA637BCF2AA9A4BC8999B99A2EAD11CBE8D3349DD1494EE64F7V46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8;&#1072;&#1090;&#1100;&#1103;&#1085;&#1072;\Desktop\2022-2023%20&#1091;&#1095;.&#1075;&#1086;&#1076;\&#1047;&#1072;&#1095;&#1080;&#1089;&#1083;&#1077;&#1085;&#1080;&#1077;,%20&#1086;&#1090;&#1095;&#1080;&#1089;&#1083;&#1077;&#1085;&#1080;&#1077;,&#1072;&#1082;&#1090;&#1099;,%20&#1087;&#1088;&#1080;&#1082;&#1072;&#1079;&#1099;\&#1044;&#1086;&#1075;&#1086;&#1074;&#1086;&#1088;&#1072;\&#1044;&#1086;&#1075;&#1086;&#1074;&#1086;&#1088;_&#1048;&#1085;&#1074;&#1072;&#1083;&#1080;&#1076;&#1099;%20&#1080;%20&#1086;&#1087;&#1077;&#1082;&#1072;&#1080;&#1084;&#1099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2023-02-10T08:30:00Z</dcterms:created>
  <dcterms:modified xsi:type="dcterms:W3CDTF">2023-02-10T08:47:00Z</dcterms:modified>
</cp:coreProperties>
</file>